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DE10" w14:textId="77777777" w:rsidR="00492AB9" w:rsidRPr="00D36B33" w:rsidRDefault="00492AB9" w:rsidP="00492AB9">
      <w:pPr>
        <w:tabs>
          <w:tab w:val="left" w:pos="8280"/>
        </w:tabs>
        <w:ind w:right="26"/>
        <w:rPr>
          <w:rFonts w:ascii="Comic Sans MS" w:hAnsi="Comic Sans MS" w:cs="Calibri Light"/>
          <w:color w:val="A6A6A6" w:themeColor="background1" w:themeShade="A6"/>
          <w:sz w:val="44"/>
          <w:szCs w:val="44"/>
        </w:rPr>
      </w:pPr>
      <w:r w:rsidRPr="00D36B33">
        <w:rPr>
          <w:rFonts w:ascii="Comic Sans MS" w:hAnsi="Comic Sans MS" w:cs="Calibri Light"/>
          <w:color w:val="A6A6A6" w:themeColor="background1" w:themeShade="A6"/>
          <w:sz w:val="44"/>
          <w:szCs w:val="44"/>
        </w:rPr>
        <w:t>Warrengate Medical Centre</w:t>
      </w:r>
    </w:p>
    <w:p w14:paraId="4BCBFA42" w14:textId="77777777" w:rsidR="00492AB9" w:rsidRPr="00D36B33" w:rsidRDefault="00492AB9" w:rsidP="00492AB9">
      <w:pPr>
        <w:tabs>
          <w:tab w:val="left" w:pos="8280"/>
        </w:tabs>
        <w:ind w:right="26"/>
        <w:rPr>
          <w:rFonts w:ascii="Comic Sans MS" w:hAnsi="Comic Sans MS" w:cs="Calibri Light"/>
          <w:color w:val="A6A6A6" w:themeColor="background1" w:themeShade="A6"/>
          <w:sz w:val="20"/>
          <w:szCs w:val="20"/>
        </w:rPr>
      </w:pPr>
      <w:r w:rsidRPr="00D36B33">
        <w:rPr>
          <w:rFonts w:ascii="Comic Sans MS" w:hAnsi="Comic Sans MS" w:cs="Calibri Light"/>
          <w:color w:val="A6A6A6" w:themeColor="background1" w:themeShade="A6"/>
          <w:sz w:val="20"/>
          <w:szCs w:val="20"/>
        </w:rPr>
        <w:t>Tel: 01924 371011 – Appointments &amp; Enquiries</w:t>
      </w:r>
    </w:p>
    <w:p w14:paraId="6B4C85C6" w14:textId="29675F4F" w:rsidR="00492AB9" w:rsidRPr="00D36B33" w:rsidRDefault="00000000" w:rsidP="00492AB9">
      <w:pPr>
        <w:tabs>
          <w:tab w:val="left" w:pos="8280"/>
        </w:tabs>
        <w:ind w:right="26"/>
        <w:rPr>
          <w:rFonts w:ascii="Comic Sans MS" w:hAnsi="Comic Sans MS" w:cs="Calibri Light"/>
        </w:rPr>
      </w:pPr>
      <w:hyperlink r:id="rId7" w:history="1">
        <w:r w:rsidR="00492AB9" w:rsidRPr="00D36B33">
          <w:rPr>
            <w:rStyle w:val="Hyperlink"/>
            <w:rFonts w:ascii="Comic Sans MS" w:hAnsi="Comic Sans MS" w:cs="Calibri Light"/>
            <w:color w:val="A6A6A6" w:themeColor="background1" w:themeShade="A6"/>
            <w:sz w:val="20"/>
            <w:szCs w:val="20"/>
          </w:rPr>
          <w:t>www.warrengate.org.uk</w:t>
        </w:r>
      </w:hyperlink>
    </w:p>
    <w:p w14:paraId="077DEAFF" w14:textId="7DC016B0" w:rsidR="00492AB9" w:rsidRDefault="00492AB9">
      <w:r>
        <w:rPr>
          <w:noProof/>
        </w:rPr>
        <mc:AlternateContent>
          <mc:Choice Requires="wps">
            <w:drawing>
              <wp:anchor distT="0" distB="0" distL="114300" distR="114300" simplePos="0" relativeHeight="251659264" behindDoc="0" locked="0" layoutInCell="1" allowOverlap="1" wp14:anchorId="5D9CFC8B" wp14:editId="6B57B739">
                <wp:simplePos x="0" y="0"/>
                <wp:positionH relativeFrom="margin">
                  <wp:posOffset>37051</wp:posOffset>
                </wp:positionH>
                <wp:positionV relativeFrom="paragraph">
                  <wp:posOffset>8752</wp:posOffset>
                </wp:positionV>
                <wp:extent cx="5724939" cy="876300"/>
                <wp:effectExtent l="0" t="0" r="0" b="0"/>
                <wp:wrapNone/>
                <wp:docPr id="1052235285" name="Text Box 1"/>
                <wp:cNvGraphicFramePr/>
                <a:graphic xmlns:a="http://schemas.openxmlformats.org/drawingml/2006/main">
                  <a:graphicData uri="http://schemas.microsoft.com/office/word/2010/wordprocessingShape">
                    <wps:wsp>
                      <wps:cNvSpPr txBox="1"/>
                      <wps:spPr>
                        <a:xfrm>
                          <a:off x="0" y="0"/>
                          <a:ext cx="5724939" cy="876300"/>
                        </a:xfrm>
                        <a:prstGeom prst="rect">
                          <a:avLst/>
                        </a:prstGeom>
                        <a:noFill/>
                        <a:ln>
                          <a:noFill/>
                        </a:ln>
                      </wps:spPr>
                      <wps:txbx>
                        <w:txbxContent>
                          <w:p w14:paraId="4384179D" w14:textId="0078819A" w:rsidR="009D2320" w:rsidRPr="009D2320" w:rsidRDefault="009D2320" w:rsidP="009D2320">
                            <w:pPr>
                              <w:jc w:val="center"/>
                              <w:rPr>
                                <w:rFonts w:ascii="Cavolini" w:hAnsi="Cavolini" w:cs="Cavolini"/>
                                <w:b/>
                                <w:color w:val="FF9933"/>
                                <w:sz w:val="80"/>
                                <w:szCs w:val="80"/>
                                <w14:textOutline w14:w="12700" w14:cap="flat" w14:cmpd="sng" w14:algn="ctr">
                                  <w14:solidFill>
                                    <w14:schemeClr w14:val="accent4"/>
                                  </w14:solidFill>
                                  <w14:prstDash w14:val="solid"/>
                                  <w14:round/>
                                </w14:textOutline>
                              </w:rPr>
                            </w:pPr>
                            <w:r w:rsidRPr="009D2320">
                              <w:rPr>
                                <w:rFonts w:ascii="Cavolini" w:hAnsi="Cavolini" w:cs="Cavolini"/>
                                <w:b/>
                                <w:color w:val="FF9933"/>
                                <w:sz w:val="80"/>
                                <w:szCs w:val="80"/>
                                <w14:textOutline w14:w="12700" w14:cap="flat" w14:cmpd="sng" w14:algn="ctr">
                                  <w14:solidFill>
                                    <w14:schemeClr w14:val="accent4"/>
                                  </w14:solidFill>
                                  <w14:prstDash w14:val="solid"/>
                                  <w14:round/>
                                </w14:textOutline>
                              </w:rPr>
                              <w:t>Autumn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CFC8B" id="_x0000_t202" coordsize="21600,21600" o:spt="202" path="m,l,21600r21600,l21600,xe">
                <v:stroke joinstyle="miter"/>
                <v:path gradientshapeok="t" o:connecttype="rect"/>
              </v:shapetype>
              <v:shape id="Text Box 1" o:spid="_x0000_s1026" type="#_x0000_t202" style="position:absolute;margin-left:2.9pt;margin-top:.7pt;width:450.8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" filled="f" stroked="f">
                <v:textbox>
                  <w:txbxContent>
                    <w:p w14:paraId="4384179D" w14:textId="0078819A" w:rsidR="009D2320" w:rsidRPr="009D2320" w:rsidRDefault="009D2320" w:rsidP="009D2320">
                      <w:pPr>
                        <w:jc w:val="center"/>
                        <w:rPr>
                          <w:rFonts w:ascii="Cavolini" w:hAnsi="Cavolini" w:cs="Cavolini"/>
                          <w:b/>
                          <w:color w:val="FF9933"/>
                          <w:sz w:val="80"/>
                          <w:szCs w:val="80"/>
                          <w14:textOutline w14:w="12700" w14:cap="flat" w14:cmpd="sng" w14:algn="ctr">
                            <w14:solidFill>
                              <w14:schemeClr w14:val="accent4"/>
                            </w14:solidFill>
                            <w14:prstDash w14:val="solid"/>
                            <w14:round/>
                          </w14:textOutline>
                        </w:rPr>
                      </w:pPr>
                      <w:r w:rsidRPr="009D2320">
                        <w:rPr>
                          <w:rFonts w:ascii="Cavolini" w:hAnsi="Cavolini" w:cs="Cavolini"/>
                          <w:b/>
                          <w:color w:val="FF9933"/>
                          <w:sz w:val="80"/>
                          <w:szCs w:val="80"/>
                          <w14:textOutline w14:w="12700" w14:cap="flat" w14:cmpd="sng" w14:algn="ctr">
                            <w14:solidFill>
                              <w14:schemeClr w14:val="accent4"/>
                            </w14:solidFill>
                            <w14:prstDash w14:val="solid"/>
                            <w14:round/>
                          </w14:textOutline>
                        </w:rPr>
                        <w:t>Autumn Newsletter</w:t>
                      </w:r>
                    </w:p>
                  </w:txbxContent>
                </v:textbox>
                <w10:wrap anchorx="margin"/>
              </v:shape>
            </w:pict>
          </mc:Fallback>
        </mc:AlternateContent>
      </w:r>
      <w:r w:rsidRPr="00D36B33">
        <w:rPr>
          <w:rFonts w:ascii="Comic Sans MS" w:hAnsi="Comic Sans MS" w:cs="Calibri Light"/>
          <w:noProof/>
          <w:color w:val="A6A6A6" w:themeColor="background1" w:themeShade="A6"/>
        </w:rPr>
        <mc:AlternateContent>
          <mc:Choice Requires="wps">
            <w:drawing>
              <wp:anchor distT="0" distB="0" distL="114300" distR="114300" simplePos="0" relativeHeight="251661312" behindDoc="0" locked="0" layoutInCell="1" allowOverlap="1" wp14:anchorId="71B4E7ED" wp14:editId="070BCC10">
                <wp:simplePos x="0" y="0"/>
                <wp:positionH relativeFrom="margin">
                  <wp:posOffset>198783</wp:posOffset>
                </wp:positionH>
                <wp:positionV relativeFrom="paragraph">
                  <wp:posOffset>127386</wp:posOffset>
                </wp:positionV>
                <wp:extent cx="538162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381625" cy="1828800"/>
                        </a:xfrm>
                        <a:prstGeom prst="rect">
                          <a:avLst/>
                        </a:prstGeom>
                        <a:noFill/>
                        <a:ln>
                          <a:noFill/>
                        </a:ln>
                        <a:effectLst/>
                      </wps:spPr>
                      <wps:txbx>
                        <w:txbxContent>
                          <w:p w14:paraId="6FD04B5A" w14:textId="26312D03" w:rsidR="00492AB9" w:rsidRPr="00AB5C0E" w:rsidRDefault="00492AB9" w:rsidP="00492AB9">
                            <w:pPr>
                              <w:rPr>
                                <w:rFonts w:ascii="Comic Sans MS" w:eastAsiaTheme="minorHAnsi" w:hAnsi="Comic Sans MS"/>
                                <w:b/>
                                <w:noProof/>
                                <w:color w:val="FF0000"/>
                                <w:sz w:val="76"/>
                                <w:szCs w:val="76"/>
                                <w:lang w:eastAsia="en-US"/>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5B3F23">
                              <w:rPr>
                                <w:rFonts w:ascii="Comic Sans MS" w:hAnsi="Comic Sans MS"/>
                                <w:b/>
                                <w:noProof/>
                                <w:color w:val="FF9933"/>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anchor>
            </w:drawing>
          </mc:Choice>
          <mc:Fallback>
            <w:pict>
              <v:shape w14:anchorId="71B4E7ED" id="_x0000_s1027" type="#_x0000_t202" style="position:absolute;margin-left:15.65pt;margin-top:10.05pt;width:423.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" filled="f" stroked="f">
                <v:textbox style="mso-fit-shape-to-text:t">
                  <w:txbxContent>
                    <w:p w14:paraId="6FD04B5A" w14:textId="26312D03" w:rsidR="00492AB9" w:rsidRPr="00AB5C0E" w:rsidRDefault="00492AB9" w:rsidP="00492AB9">
                      <w:pPr>
                        <w:rPr>
                          <w:rFonts w:ascii="Comic Sans MS" w:eastAsiaTheme="minorHAnsi" w:hAnsi="Comic Sans MS"/>
                          <w:b/>
                          <w:noProof/>
                          <w:color w:val="FF0000"/>
                          <w:sz w:val="76"/>
                          <w:szCs w:val="76"/>
                          <w:lang w:eastAsia="en-US"/>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5B3F23">
                        <w:rPr>
                          <w:rFonts w:ascii="Comic Sans MS" w:hAnsi="Comic Sans MS"/>
                          <w:b/>
                          <w:noProof/>
                          <w:color w:val="FF9933"/>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p>
                  </w:txbxContent>
                </v:textbox>
                <w10:wrap anchorx="margin"/>
              </v:shape>
            </w:pict>
          </mc:Fallback>
        </mc:AlternateContent>
      </w:r>
    </w:p>
    <w:p w14:paraId="7A1E785E" w14:textId="77777777" w:rsidR="00492AB9" w:rsidRDefault="00492AB9"/>
    <w:p w14:paraId="5ED105DC" w14:textId="31ACF6EF" w:rsidR="00492AB9" w:rsidRDefault="00492AB9">
      <w:r>
        <w:rPr>
          <w:noProof/>
        </w:rPr>
        <w:drawing>
          <wp:inline distT="0" distB="0" distL="0" distR="0" wp14:anchorId="2181504C" wp14:editId="7D64CCFD">
            <wp:extent cx="5764696" cy="1779270"/>
            <wp:effectExtent l="0" t="0" r="7620" b="0"/>
            <wp:docPr id="5" name="Picture 4" descr="What Autumn Tells Us About Lif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Autumn Tells Us About Life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024" cy="1781223"/>
                    </a:xfrm>
                    <a:prstGeom prst="rect">
                      <a:avLst/>
                    </a:prstGeom>
                    <a:noFill/>
                    <a:ln>
                      <a:noFill/>
                    </a:ln>
                  </pic:spPr>
                </pic:pic>
              </a:graphicData>
            </a:graphic>
          </wp:inline>
        </w:drawing>
      </w:r>
      <w:r w:rsidRPr="00492AB9">
        <w:rPr>
          <w:noProof/>
        </w:rPr>
        <w:t xml:space="preserve"> </w:t>
      </w:r>
    </w:p>
    <w:p w14:paraId="689561A4" w14:textId="77777777" w:rsidR="00492AB9" w:rsidRDefault="00492AB9"/>
    <w:p w14:paraId="01FA1FE6" w14:textId="77777777" w:rsidR="00492AB9" w:rsidRPr="00D36B33" w:rsidRDefault="00492AB9" w:rsidP="00492AB9">
      <w:pPr>
        <w:pStyle w:val="bodytext"/>
        <w:keepNext/>
        <w:framePr w:dropCap="drop" w:lines="3" w:wrap="around" w:vAnchor="text" w:hAnchor="text"/>
        <w:spacing w:before="0" w:after="0" w:line="827" w:lineRule="exact"/>
        <w:textAlignment w:val="baseline"/>
        <w:rPr>
          <w:rFonts w:ascii="Comic Sans MS" w:hAnsi="Comic Sans MS" w:cs="Calibri Light"/>
          <w:position w:val="-10"/>
          <w:sz w:val="109"/>
        </w:rPr>
      </w:pPr>
      <w:r w:rsidRPr="00D36B33">
        <w:rPr>
          <w:rFonts w:ascii="Comic Sans MS" w:hAnsi="Comic Sans MS" w:cs="Calibri Light"/>
          <w:position w:val="-10"/>
          <w:sz w:val="109"/>
        </w:rPr>
        <w:t>W</w:t>
      </w:r>
      <w:bookmarkStart w:id="0" w:name="_Hlk175120203"/>
    </w:p>
    <w:p w14:paraId="73A66EED" w14:textId="77777777" w:rsidR="00492AB9" w:rsidRPr="00D36B33" w:rsidRDefault="00492AB9" w:rsidP="00492AB9">
      <w:pPr>
        <w:pStyle w:val="bodytext"/>
        <w:rPr>
          <w:rFonts w:ascii="Comic Sans MS" w:hAnsi="Comic Sans MS" w:cs="Calibri Light"/>
        </w:rPr>
      </w:pPr>
      <w:r w:rsidRPr="00D36B33">
        <w:rPr>
          <w:rFonts w:ascii="Comic Sans MS" w:hAnsi="Comic Sans MS" w:cs="Calibri Light"/>
        </w:rPr>
        <w:t xml:space="preserve">elcome to this issue of our Practice Newsletter. The newsletter is to provide patients with any news, </w:t>
      </w:r>
      <w:proofErr w:type="gramStart"/>
      <w:r w:rsidRPr="00D36B33">
        <w:rPr>
          <w:rFonts w:ascii="Comic Sans MS" w:hAnsi="Comic Sans MS" w:cs="Calibri Light"/>
        </w:rPr>
        <w:t>information</w:t>
      </w:r>
      <w:proofErr w:type="gramEnd"/>
      <w:r w:rsidRPr="00D36B33">
        <w:rPr>
          <w:rFonts w:ascii="Comic Sans MS" w:hAnsi="Comic Sans MS" w:cs="Calibri Light"/>
        </w:rPr>
        <w:t xml:space="preserve"> or forthcoming events.  If you have any suggestions as to what you would like to see in your newsletter please inform a member of staff.</w:t>
      </w:r>
    </w:p>
    <w:bookmarkEnd w:id="0"/>
    <w:p w14:paraId="5761E494" w14:textId="77777777" w:rsidR="00293498" w:rsidRPr="00567103" w:rsidRDefault="00293498" w:rsidP="00293498">
      <w:pPr>
        <w:keepNext/>
        <w:spacing w:before="240" w:after="60"/>
        <w:outlineLvl w:val="1"/>
        <w:rPr>
          <w:rFonts w:ascii="Comic Sans MS" w:hAnsi="Comic Sans MS" w:cs="Calibri Light"/>
          <w:bCs/>
          <w:iCs/>
          <w:sz w:val="26"/>
          <w:u w:val="wave" w:color="E36C0A" w:themeColor="accent6" w:themeShade="BF"/>
        </w:rPr>
      </w:pPr>
      <w:r w:rsidRPr="00567103">
        <w:rPr>
          <w:rFonts w:ascii="Comic Sans MS" w:hAnsi="Comic Sans MS" w:cs="Calibri Light"/>
          <w:bCs/>
          <w:iCs/>
          <w:sz w:val="26"/>
          <w:u w:val="wave" w:color="E36C0A" w:themeColor="accent6" w:themeShade="BF"/>
        </w:rPr>
        <w:t>Staff Training Dates</w:t>
      </w:r>
    </w:p>
    <w:p w14:paraId="618AD60F" w14:textId="77777777" w:rsidR="00293498" w:rsidRPr="00D36B33" w:rsidRDefault="00293498" w:rsidP="00293498">
      <w:pPr>
        <w:spacing w:before="120" w:after="120"/>
        <w:rPr>
          <w:rFonts w:ascii="Comic Sans MS" w:hAnsi="Comic Sans MS" w:cs="Calibri Light"/>
          <w:sz w:val="22"/>
          <w:szCs w:val="22"/>
        </w:rPr>
      </w:pPr>
      <w:r w:rsidRPr="00D36B33">
        <w:rPr>
          <w:rFonts w:ascii="Comic Sans MS" w:hAnsi="Comic Sans MS" w:cs="Calibri Light"/>
          <w:sz w:val="22"/>
          <w:szCs w:val="22"/>
        </w:rPr>
        <w:t>Please make a note of the dates below when the surgery will close.</w:t>
      </w:r>
    </w:p>
    <w:p w14:paraId="6F46CCA9" w14:textId="77777777" w:rsidR="00293498" w:rsidRDefault="00293498" w:rsidP="00293498">
      <w:pPr>
        <w:numPr>
          <w:ilvl w:val="0"/>
          <w:numId w:val="1"/>
        </w:numPr>
        <w:spacing w:before="120" w:after="120" w:line="276" w:lineRule="auto"/>
        <w:rPr>
          <w:rFonts w:ascii="Comic Sans MS" w:hAnsi="Comic Sans MS" w:cs="Calibri Light"/>
          <w:sz w:val="22"/>
          <w:szCs w:val="22"/>
        </w:rPr>
      </w:pPr>
      <w:r>
        <w:rPr>
          <w:rFonts w:ascii="Comic Sans MS" w:hAnsi="Comic Sans MS" w:cs="Calibri Light"/>
          <w:sz w:val="22"/>
          <w:szCs w:val="22"/>
        </w:rPr>
        <w:t>Wednesday 16</w:t>
      </w:r>
      <w:r w:rsidRPr="00AB5C0E">
        <w:rPr>
          <w:rFonts w:ascii="Comic Sans MS" w:hAnsi="Comic Sans MS" w:cs="Calibri Light"/>
          <w:sz w:val="22"/>
          <w:szCs w:val="22"/>
          <w:vertAlign w:val="superscript"/>
        </w:rPr>
        <w:t>th</w:t>
      </w:r>
      <w:r>
        <w:rPr>
          <w:rFonts w:ascii="Comic Sans MS" w:hAnsi="Comic Sans MS" w:cs="Calibri Light"/>
          <w:sz w:val="22"/>
          <w:szCs w:val="22"/>
        </w:rPr>
        <w:t xml:space="preserve"> October</w:t>
      </w:r>
    </w:p>
    <w:p w14:paraId="0A266EA0" w14:textId="77777777" w:rsidR="00293498" w:rsidRPr="00D36B33" w:rsidRDefault="00293498" w:rsidP="00293498">
      <w:pPr>
        <w:numPr>
          <w:ilvl w:val="0"/>
          <w:numId w:val="1"/>
        </w:numPr>
        <w:spacing w:before="120" w:after="120" w:line="276" w:lineRule="auto"/>
        <w:rPr>
          <w:rFonts w:ascii="Comic Sans MS" w:hAnsi="Comic Sans MS" w:cs="Calibri Light"/>
          <w:sz w:val="22"/>
          <w:szCs w:val="22"/>
        </w:rPr>
      </w:pPr>
      <w:r>
        <w:rPr>
          <w:rFonts w:ascii="Comic Sans MS" w:hAnsi="Comic Sans MS" w:cs="Calibri Light"/>
          <w:sz w:val="22"/>
          <w:szCs w:val="22"/>
        </w:rPr>
        <w:t>Wednesday 13</w:t>
      </w:r>
      <w:r w:rsidRPr="00AB5C0E">
        <w:rPr>
          <w:rFonts w:ascii="Comic Sans MS" w:hAnsi="Comic Sans MS" w:cs="Calibri Light"/>
          <w:sz w:val="22"/>
          <w:szCs w:val="22"/>
          <w:vertAlign w:val="superscript"/>
        </w:rPr>
        <w:t>th</w:t>
      </w:r>
      <w:r>
        <w:rPr>
          <w:rFonts w:ascii="Comic Sans MS" w:hAnsi="Comic Sans MS" w:cs="Calibri Light"/>
          <w:sz w:val="22"/>
          <w:szCs w:val="22"/>
        </w:rPr>
        <w:t xml:space="preserve"> November</w:t>
      </w:r>
    </w:p>
    <w:p w14:paraId="7F6EB415" w14:textId="77777777" w:rsidR="00293498" w:rsidRPr="00D36B33" w:rsidRDefault="00293498" w:rsidP="00293498">
      <w:pPr>
        <w:spacing w:before="120" w:after="120"/>
        <w:rPr>
          <w:rFonts w:ascii="Comic Sans MS" w:hAnsi="Comic Sans MS" w:cs="Calibri Light"/>
          <w:sz w:val="22"/>
          <w:szCs w:val="22"/>
        </w:rPr>
      </w:pPr>
      <w:r w:rsidRPr="00D36B33">
        <w:rPr>
          <w:rFonts w:ascii="Comic Sans MS" w:hAnsi="Comic Sans MS" w:cs="Calibri Light"/>
          <w:sz w:val="22"/>
          <w:szCs w:val="22"/>
        </w:rPr>
        <w:t xml:space="preserve">We will close at 12noon on the day of training and re-open the following day at 8.00am.  If you need a </w:t>
      </w:r>
      <w:proofErr w:type="gramStart"/>
      <w:r w:rsidRPr="00D36B33">
        <w:rPr>
          <w:rFonts w:ascii="Comic Sans MS" w:hAnsi="Comic Sans MS" w:cs="Calibri Light"/>
          <w:sz w:val="22"/>
          <w:szCs w:val="22"/>
        </w:rPr>
        <w:t>Doctor</w:t>
      </w:r>
      <w:proofErr w:type="gramEnd"/>
      <w:r w:rsidRPr="00D36B33">
        <w:rPr>
          <w:rFonts w:ascii="Comic Sans MS" w:hAnsi="Comic Sans MS" w:cs="Calibri Light"/>
          <w:sz w:val="22"/>
          <w:szCs w:val="22"/>
        </w:rPr>
        <w:t xml:space="preserve"> in an emergency please telephone NHS111.</w:t>
      </w:r>
    </w:p>
    <w:p w14:paraId="58A58B30" w14:textId="246DE75B" w:rsidR="00567103" w:rsidRPr="009746A6" w:rsidRDefault="00691DA1" w:rsidP="009746A6">
      <w:pPr>
        <w:spacing w:before="120" w:after="120"/>
        <w:rPr>
          <w:rFonts w:ascii="Comic Sans MS" w:hAnsi="Comic Sans MS" w:cs="Calibri Light"/>
          <w:sz w:val="26"/>
          <w:szCs w:val="26"/>
          <w:u w:val="wave" w:color="E36C0A" w:themeColor="accent6" w:themeShade="BF"/>
        </w:rPr>
      </w:pPr>
      <w:r w:rsidRPr="009746A6">
        <w:rPr>
          <w:rFonts w:ascii="Comic Sans MS" w:hAnsi="Comic Sans MS" w:cs="Calibri Light"/>
          <w:sz w:val="26"/>
          <w:szCs w:val="26"/>
          <w:u w:val="wave" w:color="E36C0A" w:themeColor="accent6" w:themeShade="BF"/>
        </w:rPr>
        <w:t xml:space="preserve">New Vaccination Programme : </w:t>
      </w:r>
      <w:r w:rsidR="0060077F" w:rsidRPr="009746A6">
        <w:rPr>
          <w:rFonts w:ascii="Comic Sans MS" w:hAnsi="Comic Sans MS" w:cs="Calibri Light"/>
          <w:sz w:val="26"/>
          <w:szCs w:val="26"/>
          <w:u w:val="wave" w:color="E36C0A" w:themeColor="accent6" w:themeShade="BF"/>
        </w:rPr>
        <w:t>Respiratory Syncytial Virus (RSV) Vaccine</w:t>
      </w:r>
    </w:p>
    <w:p w14:paraId="74ED06A6" w14:textId="16559CD5" w:rsidR="0060077F" w:rsidRDefault="0060077F" w:rsidP="00AB5C0E">
      <w:pPr>
        <w:spacing w:before="120" w:after="120"/>
        <w:rPr>
          <w:rFonts w:ascii="Comic Sans MS" w:hAnsi="Comic Sans MS" w:cs="Calibri"/>
          <w:color w:val="242424"/>
          <w:sz w:val="22"/>
          <w:szCs w:val="22"/>
          <w:shd w:val="clear" w:color="auto" w:fill="FFFFFF"/>
        </w:rPr>
      </w:pPr>
      <w:r w:rsidRPr="0060077F">
        <w:rPr>
          <w:rFonts w:ascii="Comic Sans MS" w:hAnsi="Comic Sans MS" w:cs="Calibri Light"/>
          <w:sz w:val="22"/>
          <w:szCs w:val="22"/>
        </w:rPr>
        <w:t>Are you turning 75 years old on or after the 1</w:t>
      </w:r>
      <w:r w:rsidRPr="0060077F">
        <w:rPr>
          <w:rFonts w:ascii="Comic Sans MS" w:hAnsi="Comic Sans MS" w:cs="Calibri Light"/>
          <w:sz w:val="22"/>
          <w:szCs w:val="22"/>
          <w:vertAlign w:val="superscript"/>
        </w:rPr>
        <w:t>st</w:t>
      </w:r>
      <w:r w:rsidRPr="0060077F">
        <w:rPr>
          <w:rFonts w:ascii="Comic Sans MS" w:hAnsi="Comic Sans MS" w:cs="Calibri Light"/>
          <w:sz w:val="22"/>
          <w:szCs w:val="22"/>
        </w:rPr>
        <w:t xml:space="preserve"> September 2024?</w:t>
      </w:r>
      <w:r w:rsidR="00691DA1">
        <w:rPr>
          <w:rFonts w:ascii="Comic Sans MS" w:hAnsi="Comic Sans MS" w:cs="Calibri Light"/>
          <w:sz w:val="22"/>
          <w:szCs w:val="22"/>
        </w:rPr>
        <w:t xml:space="preserve">  If so y</w:t>
      </w:r>
      <w:r w:rsidRPr="0060077F">
        <w:rPr>
          <w:rFonts w:ascii="Comic Sans MS" w:hAnsi="Comic Sans MS" w:cs="Calibri Light"/>
          <w:sz w:val="22"/>
          <w:szCs w:val="22"/>
        </w:rPr>
        <w:t xml:space="preserve">ou are now eligible for a new </w:t>
      </w:r>
      <w:r w:rsidRPr="0060077F">
        <w:rPr>
          <w:rFonts w:ascii="Comic Sans MS" w:hAnsi="Comic Sans MS" w:cs="Calibri"/>
          <w:color w:val="242424"/>
          <w:sz w:val="22"/>
          <w:szCs w:val="22"/>
          <w:shd w:val="clear" w:color="auto" w:fill="FFFFFF"/>
        </w:rPr>
        <w:t>vaccination</w:t>
      </w:r>
      <w:r w:rsidR="00691DA1">
        <w:rPr>
          <w:rFonts w:ascii="Comic Sans MS" w:hAnsi="Comic Sans MS" w:cs="Calibri"/>
          <w:color w:val="242424"/>
          <w:sz w:val="22"/>
          <w:szCs w:val="22"/>
          <w:shd w:val="clear" w:color="auto" w:fill="FFFFFF"/>
        </w:rPr>
        <w:t xml:space="preserve"> as part of the new vaccination programme started in September 2024.  P</w:t>
      </w:r>
      <w:r>
        <w:rPr>
          <w:rFonts w:ascii="Comic Sans MS" w:hAnsi="Comic Sans MS" w:cs="Calibri"/>
          <w:color w:val="242424"/>
          <w:sz w:val="22"/>
          <w:szCs w:val="22"/>
          <w:shd w:val="clear" w:color="auto" w:fill="FFFFFF"/>
        </w:rPr>
        <w:t xml:space="preserve">lease see the link below which will </w:t>
      </w:r>
      <w:r w:rsidRPr="0060077F">
        <w:rPr>
          <w:rFonts w:ascii="Comic Sans MS" w:hAnsi="Comic Sans MS" w:cs="Calibri"/>
          <w:color w:val="242424"/>
          <w:sz w:val="22"/>
          <w:szCs w:val="22"/>
          <w:shd w:val="clear" w:color="auto" w:fill="FFFFFF"/>
        </w:rPr>
        <w:t>provide</w:t>
      </w:r>
      <w:r>
        <w:rPr>
          <w:rFonts w:ascii="Comic Sans MS" w:hAnsi="Comic Sans MS" w:cs="Calibri"/>
          <w:color w:val="242424"/>
          <w:sz w:val="22"/>
          <w:szCs w:val="22"/>
          <w:shd w:val="clear" w:color="auto" w:fill="FFFFFF"/>
        </w:rPr>
        <w:t xml:space="preserve"> you with</w:t>
      </w:r>
      <w:r w:rsidRPr="0060077F">
        <w:rPr>
          <w:rFonts w:ascii="Comic Sans MS" w:hAnsi="Comic Sans MS" w:cs="Calibri"/>
          <w:color w:val="242424"/>
          <w:sz w:val="22"/>
          <w:szCs w:val="22"/>
          <w:shd w:val="clear" w:color="auto" w:fill="FFFFFF"/>
        </w:rPr>
        <w:t xml:space="preserve"> more detail on this </w:t>
      </w:r>
      <w:hyperlink r:id="rId9" w:tgtFrame="_blank" w:tooltip="Original URL: https://assets.publishing.service.gov.uk/media/668eb423fc8e12ac3edafa9d/UKHSA_12949_RSV_vaccine_for_adults_14_WEB.pdf. Click or tap if you trust this link." w:history="1">
        <w:r w:rsidRPr="0060077F">
          <w:rPr>
            <w:rFonts w:ascii="Comic Sans MS" w:hAnsi="Comic Sans MS" w:cs="Calibri"/>
            <w:color w:val="0000FF"/>
            <w:sz w:val="22"/>
            <w:szCs w:val="22"/>
            <w:u w:val="single"/>
            <w:bdr w:val="none" w:sz="0" w:space="0" w:color="auto" w:frame="1"/>
            <w:shd w:val="clear" w:color="auto" w:fill="FFFFFF"/>
          </w:rPr>
          <w:t>RSV vaccine for adults (publishing.service.gov.uk)</w:t>
        </w:r>
      </w:hyperlink>
      <w:r w:rsidRPr="0060077F">
        <w:rPr>
          <w:rFonts w:ascii="Comic Sans MS" w:hAnsi="Comic Sans MS" w:cs="Calibri"/>
          <w:color w:val="242424"/>
          <w:sz w:val="22"/>
          <w:szCs w:val="22"/>
          <w:shd w:val="clear" w:color="auto" w:fill="FFFFFF"/>
        </w:rPr>
        <w:t xml:space="preserve">.  </w:t>
      </w:r>
    </w:p>
    <w:p w14:paraId="18AFFDD7" w14:textId="676AB71B" w:rsidR="00B21650" w:rsidRDefault="0060077F" w:rsidP="00AB5C0E">
      <w:pPr>
        <w:spacing w:before="120" w:after="120"/>
        <w:rPr>
          <w:rFonts w:ascii="Comic Sans MS" w:hAnsi="Comic Sans MS" w:cs="Calibri"/>
          <w:color w:val="242424"/>
          <w:sz w:val="22"/>
          <w:szCs w:val="22"/>
          <w:shd w:val="clear" w:color="auto" w:fill="FFFFFF"/>
        </w:rPr>
      </w:pPr>
      <w:r>
        <w:rPr>
          <w:rFonts w:ascii="Comic Sans MS" w:hAnsi="Comic Sans MS" w:cs="Calibri"/>
          <w:color w:val="242424"/>
          <w:sz w:val="22"/>
          <w:szCs w:val="22"/>
          <w:shd w:val="clear" w:color="auto" w:fill="FFFFFF"/>
        </w:rPr>
        <w:t xml:space="preserve">You can still get the vaccine up to the day before you turn </w:t>
      </w:r>
      <w:proofErr w:type="gramStart"/>
      <w:r>
        <w:rPr>
          <w:rFonts w:ascii="Comic Sans MS" w:hAnsi="Comic Sans MS" w:cs="Calibri"/>
          <w:color w:val="242424"/>
          <w:sz w:val="22"/>
          <w:szCs w:val="22"/>
          <w:shd w:val="clear" w:color="auto" w:fill="FFFFFF"/>
        </w:rPr>
        <w:t>80, if</w:t>
      </w:r>
      <w:proofErr w:type="gramEnd"/>
      <w:r>
        <w:rPr>
          <w:rFonts w:ascii="Comic Sans MS" w:hAnsi="Comic Sans MS" w:cs="Calibri"/>
          <w:color w:val="242424"/>
          <w:sz w:val="22"/>
          <w:szCs w:val="22"/>
          <w:shd w:val="clear" w:color="auto" w:fill="FFFFFF"/>
        </w:rPr>
        <w:t xml:space="preserve"> you are interested please contact the surgery to make an appointment </w:t>
      </w:r>
      <w:r w:rsidR="00691DA1">
        <w:rPr>
          <w:rFonts w:ascii="Comic Sans MS" w:hAnsi="Comic Sans MS" w:cs="Calibri"/>
          <w:color w:val="242424"/>
          <w:sz w:val="22"/>
          <w:szCs w:val="22"/>
          <w:shd w:val="clear" w:color="auto" w:fill="FFFFFF"/>
        </w:rPr>
        <w:t>in one of our special RSV clinics with</w:t>
      </w:r>
      <w:r>
        <w:rPr>
          <w:rFonts w:ascii="Comic Sans MS" w:hAnsi="Comic Sans MS" w:cs="Calibri"/>
          <w:color w:val="242424"/>
          <w:sz w:val="22"/>
          <w:szCs w:val="22"/>
          <w:shd w:val="clear" w:color="auto" w:fill="FFFFFF"/>
        </w:rPr>
        <w:t xml:space="preserve"> one of our </w:t>
      </w:r>
      <w:r w:rsidR="00691DA1">
        <w:rPr>
          <w:rFonts w:ascii="Comic Sans MS" w:hAnsi="Comic Sans MS" w:cs="Calibri"/>
          <w:color w:val="242424"/>
          <w:sz w:val="22"/>
          <w:szCs w:val="22"/>
          <w:shd w:val="clear" w:color="auto" w:fill="FFFFFF"/>
        </w:rPr>
        <w:t>P</w:t>
      </w:r>
      <w:r>
        <w:rPr>
          <w:rFonts w:ascii="Comic Sans MS" w:hAnsi="Comic Sans MS" w:cs="Calibri"/>
          <w:color w:val="242424"/>
          <w:sz w:val="22"/>
          <w:szCs w:val="22"/>
          <w:shd w:val="clear" w:color="auto" w:fill="FFFFFF"/>
        </w:rPr>
        <w:t xml:space="preserve">ractice </w:t>
      </w:r>
      <w:r w:rsidR="00691DA1">
        <w:rPr>
          <w:rFonts w:ascii="Comic Sans MS" w:hAnsi="Comic Sans MS" w:cs="Calibri"/>
          <w:color w:val="242424"/>
          <w:sz w:val="22"/>
          <w:szCs w:val="22"/>
          <w:shd w:val="clear" w:color="auto" w:fill="FFFFFF"/>
        </w:rPr>
        <w:t>N</w:t>
      </w:r>
      <w:r>
        <w:rPr>
          <w:rFonts w:ascii="Comic Sans MS" w:hAnsi="Comic Sans MS" w:cs="Calibri"/>
          <w:color w:val="242424"/>
          <w:sz w:val="22"/>
          <w:szCs w:val="22"/>
          <w:shd w:val="clear" w:color="auto" w:fill="FFFFFF"/>
        </w:rPr>
        <w:t>urses.</w:t>
      </w:r>
    </w:p>
    <w:p w14:paraId="7126264D" w14:textId="1DC9D08B" w:rsidR="00691DA1" w:rsidRDefault="00691DA1" w:rsidP="00AB5C0E">
      <w:pPr>
        <w:spacing w:before="120" w:after="120"/>
        <w:rPr>
          <w:rFonts w:ascii="Comic Sans MS" w:hAnsi="Comic Sans MS" w:cs="Calibri"/>
          <w:color w:val="242424"/>
          <w:sz w:val="22"/>
          <w:szCs w:val="22"/>
          <w:shd w:val="clear" w:color="auto" w:fill="FFFFFF"/>
        </w:rPr>
      </w:pPr>
      <w:r>
        <w:rPr>
          <w:rFonts w:ascii="Comic Sans MS" w:hAnsi="Comic Sans MS" w:cs="Calibri"/>
          <w:color w:val="242424"/>
          <w:sz w:val="22"/>
          <w:szCs w:val="22"/>
          <w:shd w:val="clear" w:color="auto" w:fill="FFFFFF"/>
        </w:rPr>
        <w:t xml:space="preserve">Our admin staff are actively recalling the eligible patients so you may receive a phone call or unique booking link to book in to our clinics.  </w:t>
      </w:r>
    </w:p>
    <w:p w14:paraId="02DACBBC" w14:textId="45E0EE52" w:rsidR="00B21650" w:rsidRPr="00B21650" w:rsidRDefault="00B21650" w:rsidP="00AB5C0E">
      <w:pPr>
        <w:spacing w:before="120" w:after="120"/>
        <w:rPr>
          <w:rFonts w:ascii="Comic Sans MS" w:hAnsi="Comic Sans MS" w:cs="Calibri Light"/>
          <w:sz w:val="26"/>
          <w:szCs w:val="26"/>
          <w:u w:val="wave" w:color="F79646" w:themeColor="accent6"/>
        </w:rPr>
      </w:pPr>
      <w:r w:rsidRPr="00B21650">
        <w:rPr>
          <w:rFonts w:ascii="Comic Sans MS" w:hAnsi="Comic Sans MS" w:cs="Calibri"/>
          <w:color w:val="242424"/>
          <w:sz w:val="26"/>
          <w:szCs w:val="26"/>
          <w:u w:val="wave" w:color="F79646" w:themeColor="accent6"/>
          <w:shd w:val="clear" w:color="auto" w:fill="FFFFFF"/>
        </w:rPr>
        <w:t>Menopause Cafe</w:t>
      </w:r>
    </w:p>
    <w:p w14:paraId="1E1ED6A2" w14:textId="65D06E94" w:rsidR="00B21650" w:rsidRPr="00B21650" w:rsidRDefault="00B21650" w:rsidP="00B21650">
      <w:pPr>
        <w:pStyle w:val="xmsonormal"/>
        <w:shd w:val="clear" w:color="auto" w:fill="FFFFFF"/>
        <w:spacing w:before="0" w:beforeAutospacing="0" w:after="0" w:afterAutospacing="0"/>
        <w:rPr>
          <w:rFonts w:ascii="Comic Sans MS" w:hAnsi="Comic Sans MS" w:cs="Calibri"/>
          <w:color w:val="242424"/>
          <w:sz w:val="22"/>
          <w:szCs w:val="22"/>
        </w:rPr>
      </w:pPr>
      <w:r w:rsidRPr="00B21650">
        <w:rPr>
          <w:rFonts w:ascii="Comic Sans MS" w:hAnsi="Comic Sans MS" w:cs="Arial"/>
          <w:color w:val="212529"/>
          <w:sz w:val="22"/>
          <w:szCs w:val="22"/>
          <w:bdr w:val="none" w:sz="0" w:space="0" w:color="auto" w:frame="1"/>
        </w:rPr>
        <w:t>We currently offer drop-in sessions at Warrengate Medical Centre for ladies between the ages of 45- 55yrs that want more information on Menopause . These are held at the surgery on the 4</w:t>
      </w:r>
      <w:r w:rsidRPr="00B21650">
        <w:rPr>
          <w:rFonts w:ascii="Comic Sans MS" w:hAnsi="Comic Sans MS" w:cs="Arial"/>
          <w:color w:val="212529"/>
          <w:sz w:val="22"/>
          <w:szCs w:val="22"/>
          <w:bdr w:val="none" w:sz="0" w:space="0" w:color="auto" w:frame="1"/>
          <w:vertAlign w:val="superscript"/>
        </w:rPr>
        <w:t>th</w:t>
      </w:r>
      <w:r w:rsidRPr="00B21650">
        <w:rPr>
          <w:rFonts w:ascii="Comic Sans MS" w:hAnsi="Comic Sans MS" w:cs="Arial"/>
          <w:color w:val="212529"/>
          <w:sz w:val="22"/>
          <w:szCs w:val="22"/>
          <w:bdr w:val="none" w:sz="0" w:space="0" w:color="auto" w:frame="1"/>
        </w:rPr>
        <w:t xml:space="preserve"> Wednesday of every month at 12.30 to 1.30 for approx. 60 minutes. If you would be interested in this, please </w:t>
      </w:r>
      <w:r>
        <w:rPr>
          <w:rFonts w:ascii="Comic Sans MS" w:hAnsi="Comic Sans MS" w:cs="Arial"/>
          <w:color w:val="212529"/>
          <w:sz w:val="22"/>
          <w:szCs w:val="22"/>
          <w:bdr w:val="none" w:sz="0" w:space="0" w:color="auto" w:frame="1"/>
        </w:rPr>
        <w:t>contact the surgery for more information.</w:t>
      </w:r>
    </w:p>
    <w:p w14:paraId="1D1D11BC" w14:textId="77777777" w:rsidR="00FF4E9D" w:rsidRDefault="00B21650" w:rsidP="00FF4E9D">
      <w:pPr>
        <w:spacing w:before="120" w:after="120"/>
        <w:rPr>
          <w:rFonts w:ascii="Comic Sans MS" w:hAnsi="Comic Sans MS" w:cs="Calibri Light"/>
          <w:sz w:val="26"/>
          <w:szCs w:val="26"/>
          <w:u w:val="wave" w:color="E36C0A" w:themeColor="accent6" w:themeShade="BF"/>
        </w:rPr>
      </w:pPr>
      <w:r w:rsidRPr="00B21650">
        <w:rPr>
          <w:rFonts w:ascii="Arial" w:hAnsi="Arial" w:cs="Arial"/>
          <w:color w:val="212529"/>
          <w:sz w:val="22"/>
          <w:szCs w:val="22"/>
          <w:bdr w:val="none" w:sz="0" w:space="0" w:color="auto" w:frame="1"/>
        </w:rPr>
        <w:lastRenderedPageBreak/>
        <w:t> </w:t>
      </w:r>
      <w:r w:rsidR="00FF4E9D" w:rsidRPr="00A9003F">
        <w:rPr>
          <w:rFonts w:ascii="Comic Sans MS" w:hAnsi="Comic Sans MS" w:cs="Calibri Light"/>
          <w:sz w:val="26"/>
          <w:szCs w:val="26"/>
          <w:u w:val="wave" w:color="E36C0A" w:themeColor="accent6" w:themeShade="BF"/>
        </w:rPr>
        <w:t>Facebook Page</w:t>
      </w:r>
      <w:r w:rsidR="00FF4E9D">
        <w:rPr>
          <w:rFonts w:ascii="Comic Sans MS" w:hAnsi="Comic Sans MS" w:cs="Calibri Light"/>
          <w:sz w:val="26"/>
          <w:szCs w:val="26"/>
          <w:u w:val="wave" w:color="E36C0A" w:themeColor="accent6" w:themeShade="BF"/>
        </w:rPr>
        <w:t xml:space="preserve"> </w:t>
      </w:r>
      <w:r w:rsidR="00FF4E9D">
        <w:rPr>
          <w:noProof/>
        </w:rPr>
        <w:drawing>
          <wp:inline distT="0" distB="0" distL="0" distR="0" wp14:anchorId="19F5B6AF" wp14:editId="026E19AA">
            <wp:extent cx="318053" cy="307793"/>
            <wp:effectExtent l="0" t="0" r="6350" b="0"/>
            <wp:docPr id="2047112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98738" name=""/>
                    <pic:cNvPicPr/>
                  </pic:nvPicPr>
                  <pic:blipFill rotWithShape="1">
                    <a:blip r:embed="rId10"/>
                    <a:srcRect l="33570" t="24818" r="56127" b="57455"/>
                    <a:stretch/>
                  </pic:blipFill>
                  <pic:spPr bwMode="auto">
                    <a:xfrm>
                      <a:off x="0" y="0"/>
                      <a:ext cx="322376" cy="311976"/>
                    </a:xfrm>
                    <a:prstGeom prst="rect">
                      <a:avLst/>
                    </a:prstGeom>
                    <a:ln>
                      <a:noFill/>
                    </a:ln>
                    <a:extLst>
                      <a:ext uri="{53640926-AAD7-44D8-BBD7-CCE9431645EC}">
                        <a14:shadowObscured xmlns:a14="http://schemas.microsoft.com/office/drawing/2010/main"/>
                      </a:ext>
                    </a:extLst>
                  </pic:spPr>
                </pic:pic>
              </a:graphicData>
            </a:graphic>
          </wp:inline>
        </w:drawing>
      </w:r>
    </w:p>
    <w:p w14:paraId="5EA0F308" w14:textId="57CF89AB" w:rsidR="00691DA1" w:rsidRDefault="00FF4E9D" w:rsidP="00FF4E9D">
      <w:pPr>
        <w:spacing w:before="120" w:after="120"/>
        <w:rPr>
          <w:rFonts w:ascii="Comic Sans MS" w:hAnsi="Comic Sans MS" w:cs="Calibri Light"/>
          <w:sz w:val="22"/>
          <w:szCs w:val="22"/>
        </w:rPr>
      </w:pPr>
      <w:r>
        <w:rPr>
          <w:rFonts w:ascii="Comic Sans MS" w:hAnsi="Comic Sans MS" w:cs="Calibri Light"/>
          <w:sz w:val="22"/>
          <w:szCs w:val="22"/>
        </w:rPr>
        <w:t xml:space="preserve">We now have a Warrengate Medical Centre </w:t>
      </w:r>
      <w:r w:rsidR="00691DA1">
        <w:rPr>
          <w:rFonts w:ascii="Comic Sans MS" w:hAnsi="Comic Sans MS" w:cs="Calibri Light"/>
          <w:sz w:val="22"/>
          <w:szCs w:val="22"/>
        </w:rPr>
        <w:t>F</w:t>
      </w:r>
      <w:r>
        <w:rPr>
          <w:rFonts w:ascii="Comic Sans MS" w:hAnsi="Comic Sans MS" w:cs="Calibri Light"/>
          <w:sz w:val="22"/>
          <w:szCs w:val="22"/>
        </w:rPr>
        <w:t>acebook</w:t>
      </w:r>
      <w:r w:rsidR="00691DA1">
        <w:rPr>
          <w:rFonts w:ascii="Comic Sans MS" w:hAnsi="Comic Sans MS" w:cs="Calibri Light"/>
          <w:sz w:val="22"/>
          <w:szCs w:val="22"/>
        </w:rPr>
        <w:t xml:space="preserve"> page.  You will find our page all about positivity, staying well and connecting patients with local organisations and groups who do amazing things to help the people here in Wakefield.  On our page we will post about national and local health initiatives, providing evidence-based health advice on a range of topics.  Our aim will also be to raise awareness of upcoming health campaigns whilst also sharing any Practice specific updates such as training dates, phone line issues, vaccination clinics.  </w:t>
      </w:r>
    </w:p>
    <w:p w14:paraId="2A2BCF7F" w14:textId="46AF117F" w:rsidR="00691DA1" w:rsidRDefault="00691DA1" w:rsidP="00FF4E9D">
      <w:pPr>
        <w:spacing w:before="120" w:after="120"/>
        <w:rPr>
          <w:rFonts w:ascii="Comic Sans MS" w:hAnsi="Comic Sans MS" w:cs="Calibri Light"/>
          <w:sz w:val="22"/>
          <w:szCs w:val="22"/>
        </w:rPr>
      </w:pPr>
      <w:r>
        <w:rPr>
          <w:rFonts w:ascii="Comic Sans MS" w:hAnsi="Comic Sans MS" w:cs="Calibri Light"/>
          <w:sz w:val="22"/>
          <w:szCs w:val="22"/>
        </w:rPr>
        <w:t>Currently we have around 370 people following us but would love to see this number increase!</w:t>
      </w:r>
    </w:p>
    <w:p w14:paraId="2902012A" w14:textId="77777777" w:rsidR="009746A6" w:rsidRPr="00567103" w:rsidRDefault="009746A6" w:rsidP="009746A6">
      <w:pPr>
        <w:spacing w:before="120" w:after="120"/>
        <w:rPr>
          <w:rFonts w:ascii="Comic Sans MS" w:hAnsi="Comic Sans MS" w:cs="Calibri Light"/>
          <w:sz w:val="26"/>
          <w:szCs w:val="22"/>
          <w:u w:val="wave" w:color="E36C0A" w:themeColor="accent6" w:themeShade="BF"/>
        </w:rPr>
      </w:pPr>
      <w:r w:rsidRPr="00567103">
        <w:rPr>
          <w:rFonts w:ascii="Comic Sans MS" w:hAnsi="Comic Sans MS" w:cs="Calibri Light"/>
          <w:sz w:val="26"/>
          <w:szCs w:val="22"/>
          <w:u w:val="wave" w:color="E36C0A" w:themeColor="accent6" w:themeShade="BF"/>
        </w:rPr>
        <w:t>DNA’s</w:t>
      </w:r>
    </w:p>
    <w:p w14:paraId="4CF3749C" w14:textId="77777777" w:rsidR="009746A6" w:rsidRDefault="009746A6" w:rsidP="009746A6">
      <w:pPr>
        <w:spacing w:before="120" w:after="120"/>
        <w:rPr>
          <w:rFonts w:ascii="Comic Sans MS" w:hAnsi="Comic Sans MS" w:cs="Calibri Light"/>
          <w:sz w:val="22"/>
          <w:szCs w:val="22"/>
        </w:rPr>
      </w:pPr>
      <w:r w:rsidRPr="00D36B33">
        <w:rPr>
          <w:rFonts w:ascii="Comic Sans MS" w:hAnsi="Comic Sans MS" w:cs="Calibri Light"/>
          <w:sz w:val="22"/>
          <w:szCs w:val="22"/>
        </w:rPr>
        <w:t xml:space="preserve">During the months of </w:t>
      </w:r>
      <w:r>
        <w:rPr>
          <w:rFonts w:ascii="Comic Sans MS" w:hAnsi="Comic Sans MS" w:cs="Calibri Light"/>
          <w:sz w:val="22"/>
          <w:szCs w:val="22"/>
        </w:rPr>
        <w:t>June</w:t>
      </w:r>
      <w:r w:rsidRPr="00D36B33">
        <w:rPr>
          <w:rFonts w:ascii="Comic Sans MS" w:hAnsi="Comic Sans MS" w:cs="Calibri Light"/>
          <w:sz w:val="22"/>
          <w:szCs w:val="22"/>
        </w:rPr>
        <w:t xml:space="preserve">, </w:t>
      </w:r>
      <w:proofErr w:type="gramStart"/>
      <w:r>
        <w:rPr>
          <w:rFonts w:ascii="Comic Sans MS" w:hAnsi="Comic Sans MS" w:cs="Calibri Light"/>
          <w:sz w:val="22"/>
          <w:szCs w:val="22"/>
        </w:rPr>
        <w:t>July</w:t>
      </w:r>
      <w:proofErr w:type="gramEnd"/>
      <w:r w:rsidRPr="00D36B33">
        <w:rPr>
          <w:rFonts w:ascii="Comic Sans MS" w:hAnsi="Comic Sans MS" w:cs="Calibri Light"/>
          <w:sz w:val="22"/>
          <w:szCs w:val="22"/>
        </w:rPr>
        <w:t xml:space="preserve"> and </w:t>
      </w:r>
      <w:r>
        <w:rPr>
          <w:rFonts w:ascii="Comic Sans MS" w:hAnsi="Comic Sans MS" w:cs="Calibri Light"/>
          <w:sz w:val="22"/>
          <w:szCs w:val="22"/>
        </w:rPr>
        <w:t>August</w:t>
      </w:r>
      <w:r w:rsidRPr="00D36B33">
        <w:rPr>
          <w:rFonts w:ascii="Comic Sans MS" w:hAnsi="Comic Sans MS" w:cs="Calibri Light"/>
          <w:sz w:val="22"/>
          <w:szCs w:val="22"/>
        </w:rPr>
        <w:t xml:space="preserve"> we </w:t>
      </w:r>
      <w:r w:rsidRPr="00B430F8">
        <w:rPr>
          <w:rFonts w:ascii="Comic Sans MS" w:hAnsi="Comic Sans MS" w:cs="Calibri Light"/>
          <w:sz w:val="22"/>
          <w:szCs w:val="22"/>
        </w:rPr>
        <w:t xml:space="preserve">had 790 </w:t>
      </w:r>
      <w:r w:rsidRPr="00D36B33">
        <w:rPr>
          <w:rFonts w:ascii="Comic Sans MS" w:hAnsi="Comic Sans MS" w:cs="Calibri Light"/>
          <w:sz w:val="22"/>
          <w:szCs w:val="22"/>
        </w:rPr>
        <w:t>appointments which were not attended with doctors and nurses. If you unable to make an appointment at the surgery</w:t>
      </w:r>
      <w:r>
        <w:rPr>
          <w:rFonts w:ascii="Comic Sans MS" w:hAnsi="Comic Sans MS" w:cs="Calibri Light"/>
          <w:sz w:val="22"/>
          <w:szCs w:val="22"/>
        </w:rPr>
        <w:t xml:space="preserve"> then</w:t>
      </w:r>
      <w:r w:rsidRPr="00D36B33">
        <w:rPr>
          <w:rFonts w:ascii="Comic Sans MS" w:hAnsi="Comic Sans MS" w:cs="Calibri Light"/>
          <w:sz w:val="22"/>
          <w:szCs w:val="22"/>
        </w:rPr>
        <w:t xml:space="preserve"> please</w:t>
      </w:r>
      <w:r>
        <w:rPr>
          <w:rFonts w:ascii="Comic Sans MS" w:hAnsi="Comic Sans MS" w:cs="Calibri Light"/>
          <w:sz w:val="22"/>
          <w:szCs w:val="22"/>
        </w:rPr>
        <w:t xml:space="preserve"> inform us so that the appointment can be cancelled and offered to another patient</w:t>
      </w:r>
      <w:r w:rsidRPr="00D36B33">
        <w:rPr>
          <w:rFonts w:ascii="Comic Sans MS" w:hAnsi="Comic Sans MS" w:cs="Calibri Light"/>
          <w:sz w:val="22"/>
          <w:szCs w:val="22"/>
        </w:rPr>
        <w:t>.</w:t>
      </w:r>
      <w:r>
        <w:rPr>
          <w:rFonts w:ascii="Comic Sans MS" w:hAnsi="Comic Sans MS" w:cs="Calibri Light"/>
          <w:sz w:val="22"/>
          <w:szCs w:val="22"/>
        </w:rPr>
        <w:t xml:space="preserve">  In instances where patients persistently DNA their appointments after a letter has been issued highlighting this to them then patients will be removed from the Practice list and asked to register at an alternative Practice. </w:t>
      </w:r>
    </w:p>
    <w:p w14:paraId="2FE802B6" w14:textId="08324BE9" w:rsidR="009021E7" w:rsidRDefault="001D1197" w:rsidP="00AB5C0E">
      <w:pPr>
        <w:spacing w:before="120" w:after="120"/>
        <w:rPr>
          <w:rFonts w:ascii="Comic Sans MS" w:hAnsi="Comic Sans MS" w:cs="Calibri Light"/>
          <w:sz w:val="22"/>
          <w:szCs w:val="22"/>
        </w:rPr>
      </w:pPr>
      <w:r>
        <w:rPr>
          <w:rFonts w:ascii="Comic Sans MS" w:hAnsi="Comic Sans MS" w:cs="Calibri Light"/>
          <w:sz w:val="22"/>
          <w:szCs w:val="22"/>
        </w:rPr>
        <w:t xml:space="preserve">Just to remind patients you can cancelled appointments through the NHS App if this is more convenient than calling the Practice.  </w:t>
      </w:r>
    </w:p>
    <w:p w14:paraId="3F762CD4" w14:textId="052FF968" w:rsidR="00FF4E9D" w:rsidRDefault="005B3E51" w:rsidP="009021E7">
      <w:pPr>
        <w:spacing w:before="120" w:after="120"/>
        <w:rPr>
          <w:rFonts w:ascii="Comic Sans MS" w:hAnsi="Comic Sans MS" w:cs="Calibri"/>
          <w:sz w:val="26"/>
          <w:szCs w:val="28"/>
        </w:rPr>
      </w:pPr>
      <w:r>
        <w:rPr>
          <w:rFonts w:ascii="Comic Sans MS" w:hAnsi="Comic Sans MS" w:cs="Calibri"/>
          <w:sz w:val="26"/>
          <w:szCs w:val="28"/>
          <w:u w:val="wave" w:color="E36C0A" w:themeColor="accent6" w:themeShade="BF"/>
        </w:rPr>
        <w:t>Patient Satisfaction Questionnaire</w:t>
      </w:r>
    </w:p>
    <w:p w14:paraId="6228ABA8" w14:textId="77777777" w:rsidR="001D1197" w:rsidRDefault="005B3E51" w:rsidP="009021E7">
      <w:pPr>
        <w:spacing w:before="120" w:after="120"/>
        <w:rPr>
          <w:rFonts w:ascii="Comic Sans MS" w:hAnsi="Comic Sans MS" w:cs="Calibri"/>
          <w:sz w:val="22"/>
          <w:szCs w:val="22"/>
        </w:rPr>
      </w:pPr>
      <w:r>
        <w:rPr>
          <w:rFonts w:ascii="Comic Sans MS" w:hAnsi="Comic Sans MS" w:cs="Calibri"/>
          <w:sz w:val="22"/>
          <w:szCs w:val="22"/>
        </w:rPr>
        <w:t xml:space="preserve">We ran </w:t>
      </w:r>
      <w:r w:rsidR="001D1197">
        <w:rPr>
          <w:rFonts w:ascii="Comic Sans MS" w:hAnsi="Comic Sans MS" w:cs="Calibri"/>
          <w:sz w:val="22"/>
          <w:szCs w:val="22"/>
        </w:rPr>
        <w:t xml:space="preserve">an </w:t>
      </w:r>
      <w:proofErr w:type="gramStart"/>
      <w:r w:rsidR="001D1197">
        <w:rPr>
          <w:rFonts w:ascii="Comic Sans MS" w:hAnsi="Comic Sans MS" w:cs="Calibri"/>
          <w:sz w:val="22"/>
          <w:szCs w:val="22"/>
        </w:rPr>
        <w:t>in house</w:t>
      </w:r>
      <w:proofErr w:type="gramEnd"/>
      <w:r w:rsidR="001D1197">
        <w:rPr>
          <w:rFonts w:ascii="Comic Sans MS" w:hAnsi="Comic Sans MS" w:cs="Calibri"/>
          <w:sz w:val="22"/>
          <w:szCs w:val="22"/>
        </w:rPr>
        <w:t xml:space="preserve"> Practice </w:t>
      </w:r>
      <w:r>
        <w:rPr>
          <w:rFonts w:ascii="Comic Sans MS" w:hAnsi="Comic Sans MS" w:cs="Calibri"/>
          <w:sz w:val="22"/>
          <w:szCs w:val="22"/>
        </w:rPr>
        <w:t>survey from 13</w:t>
      </w:r>
      <w:r w:rsidRPr="005B3E51">
        <w:rPr>
          <w:rFonts w:ascii="Comic Sans MS" w:hAnsi="Comic Sans MS" w:cs="Calibri"/>
          <w:sz w:val="22"/>
          <w:szCs w:val="22"/>
          <w:vertAlign w:val="superscript"/>
        </w:rPr>
        <w:t>th</w:t>
      </w:r>
      <w:r>
        <w:rPr>
          <w:rFonts w:ascii="Comic Sans MS" w:hAnsi="Comic Sans MS" w:cs="Calibri"/>
          <w:sz w:val="22"/>
          <w:szCs w:val="22"/>
        </w:rPr>
        <w:t xml:space="preserve"> November 2023 to 13</w:t>
      </w:r>
      <w:r w:rsidRPr="005B3E51">
        <w:rPr>
          <w:rFonts w:ascii="Comic Sans MS" w:hAnsi="Comic Sans MS" w:cs="Calibri"/>
          <w:sz w:val="22"/>
          <w:szCs w:val="22"/>
          <w:vertAlign w:val="superscript"/>
        </w:rPr>
        <w:t>th</w:t>
      </w:r>
      <w:r>
        <w:rPr>
          <w:rFonts w:ascii="Comic Sans MS" w:hAnsi="Comic Sans MS" w:cs="Calibri"/>
          <w:sz w:val="22"/>
          <w:szCs w:val="22"/>
        </w:rPr>
        <w:t xml:space="preserve"> February 2024 here at Warrengate Medical Centre to gain vital feedback from our patients. A link was sent to patients after they attended an appointment with one of our clinical team. </w:t>
      </w:r>
    </w:p>
    <w:p w14:paraId="4F623062" w14:textId="77777777" w:rsidR="001D1197" w:rsidRDefault="005B3E51" w:rsidP="009021E7">
      <w:pPr>
        <w:spacing w:before="120" w:after="120"/>
        <w:rPr>
          <w:rFonts w:ascii="Comic Sans MS" w:hAnsi="Comic Sans MS" w:cs="Calibri"/>
          <w:sz w:val="22"/>
          <w:szCs w:val="22"/>
        </w:rPr>
      </w:pPr>
      <w:r>
        <w:rPr>
          <w:rFonts w:ascii="Comic Sans MS" w:hAnsi="Comic Sans MS" w:cs="Calibri"/>
          <w:sz w:val="22"/>
          <w:szCs w:val="22"/>
        </w:rPr>
        <w:t>Over 659 responses were received during that time. We had some amazing feedback, which showed that patients were only waiting less than 5 minutes for their appointments, and once in their appointments 72.7% of patients rated the clinicians excellent.</w:t>
      </w:r>
      <w:r w:rsidR="002508CB">
        <w:rPr>
          <w:rFonts w:ascii="Comic Sans MS" w:hAnsi="Comic Sans MS" w:cs="Calibri"/>
          <w:sz w:val="22"/>
          <w:szCs w:val="22"/>
        </w:rPr>
        <w:t xml:space="preserve"> </w:t>
      </w:r>
    </w:p>
    <w:p w14:paraId="6B5F5F66" w14:textId="4D4E4963" w:rsidR="005B3E51" w:rsidRPr="005B3E51" w:rsidRDefault="002508CB" w:rsidP="009021E7">
      <w:pPr>
        <w:spacing w:before="120" w:after="120"/>
        <w:rPr>
          <w:rFonts w:ascii="Comic Sans MS" w:hAnsi="Comic Sans MS" w:cs="Calibri"/>
          <w:sz w:val="22"/>
          <w:szCs w:val="22"/>
        </w:rPr>
      </w:pPr>
      <w:r>
        <w:rPr>
          <w:rFonts w:ascii="Comic Sans MS" w:hAnsi="Comic Sans MS" w:cs="Calibri"/>
          <w:sz w:val="22"/>
          <w:szCs w:val="22"/>
        </w:rPr>
        <w:t>Our reception team were very highly praised as being helpful when dealing with patients. We also received some constructive feedback which we are working on improving.</w:t>
      </w:r>
    </w:p>
    <w:p w14:paraId="21DDB7E1" w14:textId="0FE0D5C9" w:rsidR="009021E7" w:rsidRPr="009021E7" w:rsidRDefault="009021E7" w:rsidP="009021E7">
      <w:pPr>
        <w:spacing w:before="120" w:after="120"/>
        <w:rPr>
          <w:rFonts w:ascii="Comic Sans MS" w:hAnsi="Comic Sans MS" w:cs="Calibri"/>
          <w:sz w:val="26"/>
          <w:szCs w:val="28"/>
          <w:u w:val="wave" w:color="E36C0A" w:themeColor="accent6" w:themeShade="BF"/>
        </w:rPr>
      </w:pPr>
      <w:r w:rsidRPr="009021E7">
        <w:rPr>
          <w:rFonts w:ascii="Comic Sans MS" w:hAnsi="Comic Sans MS" w:cs="Calibri"/>
          <w:sz w:val="26"/>
          <w:szCs w:val="28"/>
          <w:u w:val="wave" w:color="E36C0A" w:themeColor="accent6" w:themeShade="BF"/>
        </w:rPr>
        <w:t>Flu Vaccinations</w:t>
      </w:r>
    </w:p>
    <w:p w14:paraId="51E40310" w14:textId="16AE00DE" w:rsidR="009021E7" w:rsidRDefault="009021E7" w:rsidP="00DE5848">
      <w:pPr>
        <w:pStyle w:val="ListBullet"/>
        <w:numPr>
          <w:ilvl w:val="0"/>
          <w:numId w:val="0"/>
        </w:numPr>
        <w:rPr>
          <w:rFonts w:ascii="Comic Sans MS" w:hAnsi="Comic Sans MS" w:cs="Calibri"/>
          <w:lang w:eastAsia="en-GB"/>
        </w:rPr>
      </w:pPr>
      <w:r w:rsidRPr="009021E7">
        <w:rPr>
          <w:rFonts w:ascii="Comic Sans MS" w:eastAsia="Times New Roman" w:hAnsi="Comic Sans MS" w:cs="Calibri"/>
          <w:lang w:eastAsia="en-GB"/>
        </w:rPr>
        <w:t>We have now started our annual flu vaccine programme.  If you are in one of the following “at risk” groups, please contact the surgery to book an appointment</w:t>
      </w:r>
      <w:r w:rsidR="001D1197">
        <w:rPr>
          <w:rFonts w:ascii="Comic Sans MS" w:eastAsia="Times New Roman" w:hAnsi="Comic Sans MS" w:cs="Calibri"/>
          <w:lang w:eastAsia="en-GB"/>
        </w:rPr>
        <w:t xml:space="preserve"> : </w:t>
      </w:r>
    </w:p>
    <w:p w14:paraId="4E95A853" w14:textId="77777777" w:rsidR="00DE5848" w:rsidRPr="009021E7" w:rsidRDefault="00DE5848" w:rsidP="00DE5848">
      <w:pPr>
        <w:pStyle w:val="ListBullet"/>
        <w:numPr>
          <w:ilvl w:val="0"/>
          <w:numId w:val="0"/>
        </w:numPr>
        <w:rPr>
          <w:rFonts w:ascii="Comic Sans MS" w:hAnsi="Comic Sans MS" w:cs="Calibri"/>
          <w:lang w:eastAsia="en-GB"/>
        </w:rPr>
      </w:pPr>
    </w:p>
    <w:p w14:paraId="33564BDD"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pregnant</w:t>
      </w:r>
    </w:p>
    <w:p w14:paraId="10A928F7" w14:textId="77777777" w:rsidR="009021E7" w:rsidRPr="009021E7" w:rsidRDefault="009021E7" w:rsidP="009021E7">
      <w:pPr>
        <w:pStyle w:val="ListBullet"/>
        <w:rPr>
          <w:rFonts w:ascii="Comic Sans MS" w:hAnsi="Comic Sans MS" w:cs="Calibri"/>
          <w:color w:val="000000"/>
          <w:lang w:eastAsia="en-GB"/>
        </w:rPr>
      </w:pPr>
      <w:r w:rsidRPr="009021E7">
        <w:rPr>
          <w:rFonts w:ascii="Comic Sans MS" w:hAnsi="Comic Sans MS" w:cs="Calibri"/>
          <w:color w:val="000000"/>
          <w:lang w:eastAsia="en-GB"/>
        </w:rPr>
        <w:t xml:space="preserve">aged 65 years or over </w:t>
      </w:r>
    </w:p>
    <w:p w14:paraId="449550BD" w14:textId="3023AC70" w:rsidR="009021E7" w:rsidRPr="009021E7" w:rsidRDefault="009021E7" w:rsidP="009021E7">
      <w:pPr>
        <w:pStyle w:val="ListBullet"/>
        <w:rPr>
          <w:rFonts w:ascii="Comic Sans MS" w:hAnsi="Comic Sans MS" w:cs="Calibri"/>
          <w:color w:val="000000"/>
          <w:lang w:eastAsia="en-GB"/>
        </w:rPr>
      </w:pPr>
      <w:r w:rsidRPr="009021E7">
        <w:rPr>
          <w:rFonts w:ascii="Comic Sans MS" w:hAnsi="Comic Sans MS" w:cs="Calibri"/>
          <w:color w:val="000000"/>
          <w:lang w:eastAsia="en-GB"/>
        </w:rPr>
        <w:t xml:space="preserve">living in a residential or nursing home </w:t>
      </w:r>
    </w:p>
    <w:p w14:paraId="2F4747AA" w14:textId="77777777" w:rsidR="009021E7" w:rsidRPr="009021E7" w:rsidRDefault="009021E7" w:rsidP="009021E7">
      <w:pPr>
        <w:pStyle w:val="ListBullet"/>
        <w:rPr>
          <w:rFonts w:ascii="Comic Sans MS" w:hAnsi="Comic Sans MS" w:cs="Calibri"/>
          <w:color w:val="000000"/>
          <w:lang w:eastAsia="en-GB"/>
        </w:rPr>
      </w:pPr>
      <w:r w:rsidRPr="009021E7">
        <w:rPr>
          <w:rFonts w:ascii="Comic Sans MS" w:hAnsi="Comic Sans MS" w:cs="Calibri"/>
          <w:color w:val="000000"/>
          <w:lang w:eastAsia="en-GB"/>
        </w:rPr>
        <w:t xml:space="preserve">the main carer of an older or disabled person </w:t>
      </w:r>
    </w:p>
    <w:p w14:paraId="5C9518E7" w14:textId="46CCD6F2" w:rsidR="009021E7" w:rsidRPr="009021E7" w:rsidRDefault="009021E7" w:rsidP="009021E7">
      <w:pPr>
        <w:pStyle w:val="ListBullet"/>
        <w:rPr>
          <w:rFonts w:ascii="Comic Sans MS" w:hAnsi="Comic Sans MS" w:cs="Calibri"/>
          <w:color w:val="000000"/>
          <w:lang w:eastAsia="en-GB"/>
        </w:rPr>
      </w:pPr>
      <w:r w:rsidRPr="009021E7">
        <w:rPr>
          <w:rFonts w:ascii="Comic Sans MS" w:hAnsi="Comic Sans MS" w:cs="Calibri"/>
          <w:color w:val="000000"/>
          <w:lang w:eastAsia="en-GB"/>
        </w:rPr>
        <w:t xml:space="preserve">a household contact of an immunocompromised person </w:t>
      </w:r>
    </w:p>
    <w:p w14:paraId="5EE92F15" w14:textId="4725A84B" w:rsidR="009021E7" w:rsidRPr="009021E7" w:rsidRDefault="009021E7" w:rsidP="009021E7">
      <w:pPr>
        <w:pStyle w:val="ListBullet"/>
        <w:rPr>
          <w:rFonts w:ascii="Comic Sans MS" w:hAnsi="Comic Sans MS"/>
        </w:rPr>
      </w:pPr>
      <w:r w:rsidRPr="009021E7">
        <w:rPr>
          <w:rFonts w:ascii="Comic Sans MS" w:hAnsi="Comic Sans MS" w:cs="Calibri"/>
          <w:color w:val="000000"/>
          <w:lang w:eastAsia="en-GB"/>
        </w:rPr>
        <w:t xml:space="preserve">children of a certain age - </w:t>
      </w:r>
      <w:r w:rsidRPr="009021E7">
        <w:rPr>
          <w:rFonts w:ascii="Comic Sans MS" w:hAnsi="Comic Sans MS" w:cs="Calibri"/>
          <w:i/>
          <w:color w:val="FF0000"/>
          <w:lang w:eastAsia="en-GB"/>
        </w:rPr>
        <w:t>PLEASE ASK AT RECEPTION FOR DETAILS</w:t>
      </w:r>
      <w:r w:rsidR="00DE5848">
        <w:rPr>
          <w:rFonts w:ascii="Comic Sans MS" w:hAnsi="Comic Sans MS" w:cs="Calibri"/>
          <w:i/>
          <w:color w:val="FF0000"/>
          <w:lang w:eastAsia="en-GB"/>
        </w:rPr>
        <w:t xml:space="preserve"> AS SOME AGE COHORTS ARE COVERED BY SCHOOL NURSING TEAMS</w:t>
      </w:r>
    </w:p>
    <w:p w14:paraId="0E718D2E" w14:textId="5E6765FF" w:rsidR="009021E7" w:rsidRPr="009021E7" w:rsidRDefault="009021E7" w:rsidP="009021E7">
      <w:pPr>
        <w:pStyle w:val="ListBullet"/>
        <w:numPr>
          <w:ilvl w:val="0"/>
          <w:numId w:val="0"/>
        </w:numPr>
        <w:tabs>
          <w:tab w:val="left" w:pos="720"/>
        </w:tabs>
        <w:ind w:left="360" w:hanging="360"/>
        <w:rPr>
          <w:rFonts w:ascii="Comic Sans MS" w:hAnsi="Comic Sans MS"/>
        </w:rPr>
      </w:pPr>
      <w:r w:rsidRPr="009021E7">
        <w:rPr>
          <w:rFonts w:ascii="Comic Sans MS" w:eastAsia="Times New Roman" w:hAnsi="Comic Sans MS" w:cs="Calibri"/>
          <w:i/>
          <w:color w:val="000000"/>
          <w:lang w:eastAsia="en-GB"/>
        </w:rPr>
        <w:lastRenderedPageBreak/>
        <w:t>or</w:t>
      </w:r>
      <w:r w:rsidRPr="009021E7">
        <w:rPr>
          <w:rFonts w:ascii="Comic Sans MS" w:eastAsia="Times New Roman" w:hAnsi="Comic Sans MS" w:cs="Calibri"/>
          <w:color w:val="000000"/>
          <w:lang w:eastAsia="en-GB"/>
        </w:rPr>
        <w:t xml:space="preserve"> are </w:t>
      </w:r>
      <w:r w:rsidRPr="009021E7">
        <w:rPr>
          <w:rFonts w:ascii="Comic Sans MS" w:hAnsi="Comic Sans MS" w:cs="Calibri"/>
          <w:color w:val="000000"/>
          <w:lang w:eastAsia="en-GB"/>
        </w:rPr>
        <w:t>under 65 and have / are in one of the clinical at-risk groups below :</w:t>
      </w:r>
    </w:p>
    <w:p w14:paraId="3541E891"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a heart problem</w:t>
      </w:r>
    </w:p>
    <w:p w14:paraId="3C83C7C3"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a chest complaint or breathing difficulties, including bronchitis, emphysema, or severe asthma </w:t>
      </w:r>
    </w:p>
    <w:p w14:paraId="26934973"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a kidney disease </w:t>
      </w:r>
    </w:p>
    <w:p w14:paraId="7B7590CC"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lowered immunity due to disease or treatment (such as steroid medication or cancer treatment) </w:t>
      </w:r>
    </w:p>
    <w:p w14:paraId="6840E203"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liver disease </w:t>
      </w:r>
    </w:p>
    <w:p w14:paraId="1C2B6954"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had a stroke or a transient ischaemic attack (TIA) </w:t>
      </w:r>
    </w:p>
    <w:p w14:paraId="487485FF"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diabetes </w:t>
      </w:r>
    </w:p>
    <w:p w14:paraId="3945503E"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a neurological condition, eg multiple sclerosis (MS), cerebral palsy or learning disability </w:t>
      </w:r>
    </w:p>
    <w:p w14:paraId="332434BD" w14:textId="77777777" w:rsidR="009021E7" w:rsidRP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 xml:space="preserve">a problem with your spleen, eg sickle cell disease, or you have had your spleen removed </w:t>
      </w:r>
    </w:p>
    <w:p w14:paraId="0F0804D0" w14:textId="77777777" w:rsidR="009021E7" w:rsidRDefault="009021E7" w:rsidP="009021E7">
      <w:pPr>
        <w:pStyle w:val="ListBullet"/>
        <w:rPr>
          <w:rFonts w:ascii="Comic Sans MS" w:hAnsi="Comic Sans MS" w:cs="Calibri"/>
          <w:lang w:eastAsia="en-GB"/>
        </w:rPr>
      </w:pPr>
      <w:r w:rsidRPr="009021E7">
        <w:rPr>
          <w:rFonts w:ascii="Comic Sans MS" w:hAnsi="Comic Sans MS" w:cs="Calibri"/>
          <w:lang w:eastAsia="en-GB"/>
        </w:rPr>
        <w:t>are seriously overweight (BMI of 40 and above)</w:t>
      </w:r>
    </w:p>
    <w:p w14:paraId="6A653B05" w14:textId="77777777" w:rsidR="001D1197" w:rsidRDefault="001D1197" w:rsidP="001D1197">
      <w:pPr>
        <w:spacing w:before="120" w:after="120"/>
        <w:rPr>
          <w:rFonts w:ascii="Comic Sans MS" w:hAnsi="Comic Sans MS" w:cs="Calibri"/>
          <w:color w:val="242424"/>
          <w:sz w:val="22"/>
          <w:szCs w:val="22"/>
          <w:shd w:val="clear" w:color="auto" w:fill="FFFFFF"/>
        </w:rPr>
      </w:pPr>
      <w:r>
        <w:rPr>
          <w:rFonts w:ascii="Comic Sans MS" w:hAnsi="Comic Sans MS" w:cs="Calibri"/>
          <w:color w:val="242424"/>
          <w:sz w:val="22"/>
          <w:szCs w:val="22"/>
          <w:shd w:val="clear" w:color="auto" w:fill="FFFFFF"/>
        </w:rPr>
        <w:t>Our admin staff are actively recalling the eligible patients so you may receive a phone call or unique booking link to book in to our clinics.</w:t>
      </w:r>
      <w:r>
        <w:rPr>
          <w:rFonts w:ascii="Comic Sans MS" w:hAnsi="Comic Sans MS" w:cs="Calibri"/>
          <w:color w:val="242424"/>
          <w:sz w:val="22"/>
          <w:szCs w:val="22"/>
          <w:shd w:val="clear" w:color="auto" w:fill="FFFFFF"/>
        </w:rPr>
        <w:t xml:space="preserve">  </w:t>
      </w:r>
    </w:p>
    <w:p w14:paraId="06F1DC65" w14:textId="0E4BC666" w:rsidR="001D1197" w:rsidRDefault="001D1197" w:rsidP="001D1197">
      <w:pPr>
        <w:spacing w:before="120" w:after="120"/>
        <w:rPr>
          <w:rFonts w:ascii="Comic Sans MS" w:hAnsi="Comic Sans MS" w:cs="Calibri"/>
          <w:color w:val="242424"/>
          <w:sz w:val="22"/>
          <w:szCs w:val="22"/>
          <w:shd w:val="clear" w:color="auto" w:fill="FFFFFF"/>
        </w:rPr>
      </w:pPr>
      <w:r>
        <w:rPr>
          <w:rFonts w:ascii="Comic Sans MS" w:hAnsi="Comic Sans MS" w:cs="Calibri"/>
          <w:color w:val="242424"/>
          <w:sz w:val="22"/>
          <w:szCs w:val="22"/>
          <w:shd w:val="clear" w:color="auto" w:fill="FFFFFF"/>
        </w:rPr>
        <w:t>If you do not wish to receive the flu vaccination then please do inform us as we will decline this on your record and then no further invites will be sent to you this year.  The decline does only take you out of recall for the current flu season so you will remain eligible again for next year.</w:t>
      </w:r>
      <w:r>
        <w:rPr>
          <w:rFonts w:ascii="Comic Sans MS" w:hAnsi="Comic Sans MS" w:cs="Calibri"/>
          <w:color w:val="242424"/>
          <w:sz w:val="22"/>
          <w:szCs w:val="22"/>
          <w:shd w:val="clear" w:color="auto" w:fill="FFFFFF"/>
        </w:rPr>
        <w:t xml:space="preserve"> </w:t>
      </w:r>
    </w:p>
    <w:p w14:paraId="6F1A14ED" w14:textId="56A1BA10" w:rsidR="001D1197" w:rsidRDefault="005B3E51" w:rsidP="001D1197">
      <w:pPr>
        <w:pStyle w:val="ListBullet"/>
        <w:numPr>
          <w:ilvl w:val="0"/>
          <w:numId w:val="0"/>
        </w:numPr>
        <w:ind w:left="360" w:hanging="360"/>
        <w:rPr>
          <w:rFonts w:ascii="Comic Sans MS" w:hAnsi="Comic Sans MS" w:cs="Calibri"/>
          <w:sz w:val="26"/>
          <w:szCs w:val="26"/>
          <w:u w:val="wave" w:color="F79646" w:themeColor="accent6"/>
          <w:lang w:eastAsia="en-GB"/>
        </w:rPr>
      </w:pPr>
      <w:r w:rsidRPr="005B3E51">
        <w:rPr>
          <w:rFonts w:ascii="Comic Sans MS" w:hAnsi="Comic Sans MS" w:cs="Calibri"/>
          <w:sz w:val="26"/>
          <w:szCs w:val="26"/>
          <w:u w:val="wave" w:color="F79646" w:themeColor="accent6"/>
          <w:lang w:eastAsia="en-GB"/>
        </w:rPr>
        <w:t>Period Poverty</w:t>
      </w:r>
    </w:p>
    <w:p w14:paraId="2A419258" w14:textId="562364A5" w:rsidR="001D1197" w:rsidRDefault="00773E1F" w:rsidP="00DE5848">
      <w:pPr>
        <w:pStyle w:val="ListBullet"/>
        <w:numPr>
          <w:ilvl w:val="0"/>
          <w:numId w:val="0"/>
        </w:numPr>
        <w:rPr>
          <w:rFonts w:ascii="Comic Sans MS" w:hAnsi="Comic Sans MS" w:cs="Calibri"/>
          <w:lang w:eastAsia="en-GB"/>
        </w:rPr>
      </w:pPr>
      <w:r>
        <w:rPr>
          <w:rFonts w:ascii="Comic Sans MS" w:hAnsi="Comic Sans MS" w:cs="Calibri"/>
          <w:lang w:eastAsia="en-GB"/>
        </w:rPr>
        <w:t xml:space="preserve">Currently 24% of people who menstruate have struggled to afford period products in the last year, increasing to 27% of </w:t>
      </w:r>
      <w:r w:rsidR="00DE5848">
        <w:rPr>
          <w:rFonts w:ascii="Comic Sans MS" w:hAnsi="Comic Sans MS" w:cs="Calibri"/>
          <w:lang w:eastAsia="en-GB"/>
        </w:rPr>
        <w:t>18–</w:t>
      </w:r>
      <w:r w:rsidR="00CA3EF4">
        <w:rPr>
          <w:rFonts w:ascii="Comic Sans MS" w:hAnsi="Comic Sans MS" w:cs="Calibri"/>
          <w:lang w:eastAsia="en-GB"/>
        </w:rPr>
        <w:t>24-year-olds</w:t>
      </w:r>
      <w:r w:rsidR="00DE5848">
        <w:rPr>
          <w:rFonts w:ascii="Comic Sans MS" w:hAnsi="Comic Sans MS" w:cs="Calibri"/>
          <w:lang w:eastAsia="en-GB"/>
        </w:rPr>
        <w:t xml:space="preserve">.  </w:t>
      </w:r>
      <w:r>
        <w:rPr>
          <w:rFonts w:ascii="Comic Sans MS" w:hAnsi="Comic Sans MS" w:cs="Calibri"/>
          <w:lang w:eastAsia="en-GB"/>
        </w:rPr>
        <w:t xml:space="preserve">49% of girls have missed school because of their period. Period poverty is a project which involves stations within </w:t>
      </w:r>
      <w:r w:rsidR="00DE5848">
        <w:rPr>
          <w:rFonts w:ascii="Comic Sans MS" w:hAnsi="Comic Sans MS" w:cs="Calibri"/>
          <w:lang w:eastAsia="en-GB"/>
        </w:rPr>
        <w:t>P</w:t>
      </w:r>
      <w:r>
        <w:rPr>
          <w:rFonts w:ascii="Comic Sans MS" w:hAnsi="Comic Sans MS" w:cs="Calibri"/>
          <w:lang w:eastAsia="en-GB"/>
        </w:rPr>
        <w:t xml:space="preserve">ractices which provide free sanitary products for anyone that needs them. </w:t>
      </w:r>
    </w:p>
    <w:p w14:paraId="50B651FD" w14:textId="77777777" w:rsidR="001D1197" w:rsidRDefault="001D1197" w:rsidP="00DE5848">
      <w:pPr>
        <w:pStyle w:val="ListBullet"/>
        <w:numPr>
          <w:ilvl w:val="0"/>
          <w:numId w:val="0"/>
        </w:numPr>
        <w:rPr>
          <w:rFonts w:ascii="Comic Sans MS" w:hAnsi="Comic Sans MS" w:cs="Calibri"/>
          <w:lang w:eastAsia="en-GB"/>
        </w:rPr>
      </w:pPr>
    </w:p>
    <w:p w14:paraId="50569448" w14:textId="77777777" w:rsidR="001D1197" w:rsidRDefault="00773E1F" w:rsidP="00DE5848">
      <w:pPr>
        <w:pStyle w:val="ListBullet"/>
        <w:numPr>
          <w:ilvl w:val="0"/>
          <w:numId w:val="0"/>
        </w:numPr>
        <w:rPr>
          <w:rFonts w:ascii="Comic Sans MS" w:hAnsi="Comic Sans MS" w:cs="Calibri"/>
          <w:lang w:eastAsia="en-GB"/>
        </w:rPr>
      </w:pPr>
      <w:r>
        <w:rPr>
          <w:rFonts w:ascii="Comic Sans MS" w:hAnsi="Comic Sans MS" w:cs="Calibri"/>
          <w:lang w:eastAsia="en-GB"/>
        </w:rPr>
        <w:t xml:space="preserve">You will notice we have our </w:t>
      </w:r>
      <w:r w:rsidR="00DE5848">
        <w:rPr>
          <w:rFonts w:ascii="Comic Sans MS" w:hAnsi="Comic Sans MS" w:cs="Calibri"/>
          <w:lang w:eastAsia="en-GB"/>
        </w:rPr>
        <w:t xml:space="preserve">sanitary products </w:t>
      </w:r>
      <w:r>
        <w:rPr>
          <w:rFonts w:ascii="Comic Sans MS" w:hAnsi="Comic Sans MS" w:cs="Calibri"/>
          <w:lang w:eastAsia="en-GB"/>
        </w:rPr>
        <w:t>station up and running in reception</w:t>
      </w:r>
      <w:r w:rsidR="00DE5848">
        <w:rPr>
          <w:rFonts w:ascii="Comic Sans MS" w:hAnsi="Comic Sans MS" w:cs="Calibri"/>
          <w:lang w:eastAsia="en-GB"/>
        </w:rPr>
        <w:t>, these products are available for patients who may struggle to afford these ordinarily</w:t>
      </w:r>
      <w:r>
        <w:rPr>
          <w:rFonts w:ascii="Comic Sans MS" w:hAnsi="Comic Sans MS" w:cs="Calibri"/>
          <w:lang w:eastAsia="en-GB"/>
        </w:rPr>
        <w:t xml:space="preserve">. </w:t>
      </w:r>
    </w:p>
    <w:p w14:paraId="61F13F85" w14:textId="77777777" w:rsidR="001D1197" w:rsidRDefault="001D1197" w:rsidP="00DE5848">
      <w:pPr>
        <w:pStyle w:val="ListBullet"/>
        <w:numPr>
          <w:ilvl w:val="0"/>
          <w:numId w:val="0"/>
        </w:numPr>
        <w:rPr>
          <w:rFonts w:ascii="Comic Sans MS" w:hAnsi="Comic Sans MS" w:cs="Calibri"/>
          <w:lang w:eastAsia="en-GB"/>
        </w:rPr>
      </w:pPr>
    </w:p>
    <w:p w14:paraId="04640477" w14:textId="24837376" w:rsidR="005B3E51" w:rsidRDefault="00DE5848" w:rsidP="00DE5848">
      <w:pPr>
        <w:pStyle w:val="ListBullet"/>
        <w:numPr>
          <w:ilvl w:val="0"/>
          <w:numId w:val="0"/>
        </w:numPr>
        <w:rPr>
          <w:rFonts w:ascii="Comic Sans MS" w:hAnsi="Comic Sans MS" w:cs="Calibri"/>
          <w:lang w:eastAsia="en-GB"/>
        </w:rPr>
      </w:pPr>
      <w:r>
        <w:rPr>
          <w:rFonts w:ascii="Comic Sans MS" w:hAnsi="Comic Sans MS" w:cs="Calibri"/>
          <w:lang w:eastAsia="en-GB"/>
        </w:rPr>
        <w:t xml:space="preserve">This is volunteer run with donations of products welcomed.  </w:t>
      </w:r>
      <w:r w:rsidR="00773E1F">
        <w:rPr>
          <w:rFonts w:ascii="Comic Sans MS" w:hAnsi="Comic Sans MS" w:cs="Calibri"/>
          <w:lang w:eastAsia="en-GB"/>
        </w:rPr>
        <w:t xml:space="preserve">If you would like to donate </w:t>
      </w:r>
      <w:r>
        <w:rPr>
          <w:rFonts w:ascii="Comic Sans MS" w:hAnsi="Comic Sans MS" w:cs="Calibri"/>
          <w:lang w:eastAsia="en-GB"/>
        </w:rPr>
        <w:t xml:space="preserve">to this then </w:t>
      </w:r>
      <w:r w:rsidR="00773E1F">
        <w:rPr>
          <w:rFonts w:ascii="Comic Sans MS" w:hAnsi="Comic Sans MS" w:cs="Calibri"/>
          <w:lang w:eastAsia="en-GB"/>
        </w:rPr>
        <w:t>please let one of the reception team know.</w:t>
      </w:r>
    </w:p>
    <w:tbl>
      <w:tblPr>
        <w:tblW w:w="0" w:type="auto"/>
        <w:tblLayout w:type="fixed"/>
        <w:tblCellMar>
          <w:left w:w="0" w:type="dxa"/>
          <w:right w:w="0" w:type="dxa"/>
        </w:tblCellMar>
        <w:tblLook w:val="0000" w:firstRow="0" w:lastRow="0" w:firstColumn="0" w:lastColumn="0" w:noHBand="0" w:noVBand="0"/>
      </w:tblPr>
      <w:tblGrid>
        <w:gridCol w:w="8580"/>
      </w:tblGrid>
      <w:tr w:rsidR="0094722C" w14:paraId="6458DCF1" w14:textId="77777777" w:rsidTr="009300DB">
        <w:tc>
          <w:tcPr>
            <w:tcW w:w="8580" w:type="dxa"/>
            <w:tcBorders>
              <w:top w:val="nil"/>
              <w:left w:val="nil"/>
              <w:bottom w:val="nil"/>
              <w:right w:val="nil"/>
            </w:tcBorders>
          </w:tcPr>
          <w:p w14:paraId="17ACF0AA" w14:textId="208946F3" w:rsidR="0094722C" w:rsidRPr="00DE5848" w:rsidRDefault="0094722C" w:rsidP="0094722C">
            <w:pPr>
              <w:autoSpaceDE w:val="0"/>
              <w:autoSpaceDN w:val="0"/>
              <w:ind w:right="50"/>
              <w:rPr>
                <w:rFonts w:ascii="Comic Sans MS" w:hAnsi="Comic Sans MS" w:cs="Calibri"/>
                <w:sz w:val="26"/>
                <w:szCs w:val="26"/>
                <w:u w:val="wave" w:color="E36C0A" w:themeColor="accent6" w:themeShade="BF"/>
              </w:rPr>
            </w:pPr>
            <w:r w:rsidRPr="00DE5848">
              <w:rPr>
                <w:rFonts w:ascii="Comic Sans MS" w:hAnsi="Comic Sans MS" w:cs="Calibri"/>
                <w:sz w:val="26"/>
                <w:szCs w:val="26"/>
                <w:u w:val="wave" w:color="E36C0A" w:themeColor="accent6" w:themeShade="BF"/>
              </w:rPr>
              <w:t xml:space="preserve">New </w:t>
            </w:r>
            <w:r w:rsidR="00DE5848" w:rsidRPr="00DE5848">
              <w:rPr>
                <w:rFonts w:ascii="Comic Sans MS" w:hAnsi="Comic Sans MS" w:cs="Calibri"/>
                <w:sz w:val="26"/>
                <w:szCs w:val="26"/>
                <w:u w:val="wave" w:color="E36C0A" w:themeColor="accent6" w:themeShade="BF"/>
              </w:rPr>
              <w:t>M</w:t>
            </w:r>
            <w:r w:rsidRPr="00DE5848">
              <w:rPr>
                <w:rFonts w:ascii="Comic Sans MS" w:hAnsi="Comic Sans MS" w:cs="Calibri"/>
                <w:sz w:val="26"/>
                <w:szCs w:val="26"/>
                <w:u w:val="wave" w:color="E36C0A" w:themeColor="accent6" w:themeShade="BF"/>
              </w:rPr>
              <w:t xml:space="preserve">ental </w:t>
            </w:r>
            <w:r w:rsidR="00DE5848" w:rsidRPr="00DE5848">
              <w:rPr>
                <w:rFonts w:ascii="Comic Sans MS" w:hAnsi="Comic Sans MS" w:cs="Calibri"/>
                <w:sz w:val="26"/>
                <w:szCs w:val="26"/>
                <w:u w:val="wave" w:color="E36C0A" w:themeColor="accent6" w:themeShade="BF"/>
              </w:rPr>
              <w:t>H</w:t>
            </w:r>
            <w:r w:rsidRPr="00DE5848">
              <w:rPr>
                <w:rFonts w:ascii="Comic Sans MS" w:hAnsi="Comic Sans MS" w:cs="Calibri"/>
                <w:sz w:val="26"/>
                <w:szCs w:val="26"/>
                <w:u w:val="wave" w:color="E36C0A" w:themeColor="accent6" w:themeShade="BF"/>
              </w:rPr>
              <w:t xml:space="preserve">ealth </w:t>
            </w:r>
            <w:r w:rsidR="00DE5848" w:rsidRPr="00DE5848">
              <w:rPr>
                <w:rFonts w:ascii="Comic Sans MS" w:hAnsi="Comic Sans MS" w:cs="Calibri"/>
                <w:sz w:val="26"/>
                <w:szCs w:val="26"/>
                <w:u w:val="wave" w:color="E36C0A" w:themeColor="accent6" w:themeShade="BF"/>
              </w:rPr>
              <w:t>S</w:t>
            </w:r>
            <w:r w:rsidRPr="00DE5848">
              <w:rPr>
                <w:rFonts w:ascii="Comic Sans MS" w:hAnsi="Comic Sans MS" w:cs="Calibri"/>
                <w:sz w:val="26"/>
                <w:szCs w:val="26"/>
                <w:u w:val="wave" w:color="E36C0A" w:themeColor="accent6" w:themeShade="BF"/>
              </w:rPr>
              <w:t>ervice</w:t>
            </w:r>
          </w:p>
          <w:p w14:paraId="478BDAAF" w14:textId="77777777" w:rsidR="00DE5848" w:rsidRPr="00DE5848" w:rsidRDefault="00DE5848" w:rsidP="0094722C">
            <w:pPr>
              <w:autoSpaceDE w:val="0"/>
              <w:autoSpaceDN w:val="0"/>
              <w:ind w:right="50"/>
              <w:rPr>
                <w:rFonts w:ascii="Comic Sans MS" w:hAnsi="Comic Sans MS" w:cs="Calibri"/>
                <w:sz w:val="26"/>
                <w:szCs w:val="26"/>
                <w:u w:val="wave" w:color="E36C0A" w:themeColor="accent6" w:themeShade="BF"/>
              </w:rPr>
            </w:pPr>
          </w:p>
          <w:p w14:paraId="2F582A3B" w14:textId="522B8769" w:rsidR="0094722C" w:rsidRPr="00DE5848" w:rsidRDefault="0094722C" w:rsidP="0094722C">
            <w:pPr>
              <w:autoSpaceDE w:val="0"/>
              <w:autoSpaceDN w:val="0"/>
              <w:ind w:right="50"/>
              <w:rPr>
                <w:rFonts w:ascii="Comic Sans MS" w:hAnsi="Comic Sans MS" w:cs="Arial"/>
                <w:sz w:val="22"/>
                <w:szCs w:val="22"/>
              </w:rPr>
            </w:pPr>
            <w:r w:rsidRPr="00DE5848">
              <w:rPr>
                <w:rFonts w:ascii="Comic Sans MS" w:hAnsi="Comic Sans MS" w:cs="Arial"/>
                <w:sz w:val="22"/>
                <w:szCs w:val="22"/>
              </w:rPr>
              <w:t xml:space="preserve">111 now offers mental health support to those in crisis. To access </w:t>
            </w:r>
            <w:r w:rsidR="00DE5848">
              <w:rPr>
                <w:rFonts w:ascii="Comic Sans MS" w:hAnsi="Comic Sans MS" w:cs="Arial"/>
                <w:sz w:val="22"/>
                <w:szCs w:val="22"/>
              </w:rPr>
              <w:t xml:space="preserve">this new element to their service any individual experiencing mental health crisis should call </w:t>
            </w:r>
            <w:r w:rsidRPr="00DE5848">
              <w:rPr>
                <w:rFonts w:ascii="Comic Sans MS" w:hAnsi="Comic Sans MS" w:cs="Arial"/>
                <w:sz w:val="22"/>
                <w:szCs w:val="22"/>
              </w:rPr>
              <w:t xml:space="preserve">111 and </w:t>
            </w:r>
            <w:r w:rsidR="00DE5848">
              <w:rPr>
                <w:rFonts w:ascii="Comic Sans MS" w:hAnsi="Comic Sans MS" w:cs="Arial"/>
                <w:sz w:val="22"/>
                <w:szCs w:val="22"/>
              </w:rPr>
              <w:t xml:space="preserve">select </w:t>
            </w:r>
            <w:r w:rsidRPr="00DE5848">
              <w:rPr>
                <w:rFonts w:ascii="Comic Sans MS" w:hAnsi="Comic Sans MS" w:cs="Arial"/>
                <w:sz w:val="22"/>
                <w:szCs w:val="22"/>
              </w:rPr>
              <w:t>option 2. It is available for anyone affected either themself or those concerned and is open to all ages (including children).</w:t>
            </w:r>
          </w:p>
        </w:tc>
      </w:tr>
    </w:tbl>
    <w:p w14:paraId="0A46251C" w14:textId="77777777" w:rsidR="0094722C" w:rsidRDefault="0094722C" w:rsidP="005B3E51">
      <w:pPr>
        <w:pStyle w:val="ListBullet"/>
        <w:numPr>
          <w:ilvl w:val="0"/>
          <w:numId w:val="0"/>
        </w:numPr>
        <w:ind w:left="360" w:hanging="360"/>
        <w:rPr>
          <w:rFonts w:ascii="Comic Sans MS" w:hAnsi="Comic Sans MS" w:cs="Calibri"/>
          <w:lang w:eastAsia="en-GB"/>
        </w:rPr>
      </w:pPr>
    </w:p>
    <w:p w14:paraId="59C66A9A" w14:textId="77777777" w:rsidR="001D1197" w:rsidRDefault="001D1197" w:rsidP="005B3E51">
      <w:pPr>
        <w:pStyle w:val="ListBullet"/>
        <w:numPr>
          <w:ilvl w:val="0"/>
          <w:numId w:val="0"/>
        </w:numPr>
        <w:ind w:left="360" w:hanging="360"/>
        <w:rPr>
          <w:rFonts w:ascii="Comic Sans MS" w:hAnsi="Comic Sans MS" w:cs="Calibri"/>
          <w:sz w:val="26"/>
          <w:szCs w:val="26"/>
          <w:u w:val="wave" w:color="E36C0A" w:themeColor="accent6" w:themeShade="BF"/>
          <w:lang w:eastAsia="en-GB"/>
        </w:rPr>
      </w:pPr>
    </w:p>
    <w:p w14:paraId="5ED55CA2" w14:textId="77777777" w:rsidR="001D1197" w:rsidRDefault="001D1197" w:rsidP="005B3E51">
      <w:pPr>
        <w:pStyle w:val="ListBullet"/>
        <w:numPr>
          <w:ilvl w:val="0"/>
          <w:numId w:val="0"/>
        </w:numPr>
        <w:ind w:left="360" w:hanging="360"/>
        <w:rPr>
          <w:rFonts w:ascii="Comic Sans MS" w:hAnsi="Comic Sans MS" w:cs="Calibri"/>
          <w:sz w:val="26"/>
          <w:szCs w:val="26"/>
          <w:u w:val="wave" w:color="E36C0A" w:themeColor="accent6" w:themeShade="BF"/>
          <w:lang w:eastAsia="en-GB"/>
        </w:rPr>
      </w:pPr>
    </w:p>
    <w:p w14:paraId="3B4C1E3A" w14:textId="2BF4866A" w:rsidR="00890562" w:rsidRDefault="00351A34" w:rsidP="005B3E51">
      <w:pPr>
        <w:pStyle w:val="ListBullet"/>
        <w:numPr>
          <w:ilvl w:val="0"/>
          <w:numId w:val="0"/>
        </w:numPr>
        <w:ind w:left="360" w:hanging="360"/>
        <w:rPr>
          <w:rFonts w:ascii="Comic Sans MS" w:hAnsi="Comic Sans MS" w:cs="Calibri"/>
          <w:sz w:val="26"/>
          <w:szCs w:val="26"/>
          <w:u w:val="wave" w:color="E36C0A" w:themeColor="accent6" w:themeShade="BF"/>
          <w:lang w:eastAsia="en-GB"/>
        </w:rPr>
      </w:pPr>
      <w:r w:rsidRPr="00351A34">
        <w:rPr>
          <w:rFonts w:ascii="Comic Sans MS" w:hAnsi="Comic Sans MS" w:cs="Calibri"/>
          <w:sz w:val="26"/>
          <w:szCs w:val="26"/>
          <w:u w:val="wave" w:color="E36C0A" w:themeColor="accent6" w:themeShade="BF"/>
          <w:lang w:eastAsia="en-GB"/>
        </w:rPr>
        <w:lastRenderedPageBreak/>
        <w:t>ARRs</w:t>
      </w:r>
      <w:r w:rsidR="00890562">
        <w:rPr>
          <w:rFonts w:ascii="Comic Sans MS" w:hAnsi="Comic Sans MS" w:cs="Calibri"/>
          <w:sz w:val="26"/>
          <w:szCs w:val="26"/>
          <w:u w:val="wave" w:color="E36C0A" w:themeColor="accent6" w:themeShade="BF"/>
          <w:lang w:eastAsia="en-GB"/>
        </w:rPr>
        <w:t xml:space="preserve"> </w:t>
      </w:r>
    </w:p>
    <w:p w14:paraId="6679CDE7" w14:textId="70B0C6BC" w:rsidR="00351A34" w:rsidRPr="00890562" w:rsidRDefault="00890562" w:rsidP="001D1197">
      <w:pPr>
        <w:pStyle w:val="ListBullet"/>
        <w:numPr>
          <w:ilvl w:val="0"/>
          <w:numId w:val="0"/>
        </w:numPr>
        <w:rPr>
          <w:rFonts w:ascii="Comic Sans MS" w:hAnsi="Comic Sans MS" w:cs="Calibri"/>
          <w:u w:color="E36C0A" w:themeColor="accent6" w:themeShade="BF"/>
          <w:lang w:eastAsia="en-GB"/>
        </w:rPr>
      </w:pPr>
      <w:r w:rsidRPr="00890562">
        <w:rPr>
          <w:rFonts w:ascii="Comic Sans MS" w:hAnsi="Comic Sans MS" w:cs="Calibri"/>
          <w:u w:color="E36C0A" w:themeColor="accent6" w:themeShade="BF"/>
          <w:lang w:eastAsia="en-GB"/>
        </w:rPr>
        <w:t xml:space="preserve">We would like to introduce </w:t>
      </w:r>
      <w:r>
        <w:rPr>
          <w:rFonts w:ascii="Comic Sans MS" w:hAnsi="Comic Sans MS" w:cs="Calibri"/>
          <w:u w:color="E36C0A" w:themeColor="accent6" w:themeShade="BF"/>
          <w:lang w:eastAsia="en-GB"/>
        </w:rPr>
        <w:t xml:space="preserve">to you </w:t>
      </w:r>
      <w:r w:rsidRPr="00890562">
        <w:rPr>
          <w:rFonts w:ascii="Comic Sans MS" w:hAnsi="Comic Sans MS" w:cs="Calibri"/>
          <w:u w:color="E36C0A" w:themeColor="accent6" w:themeShade="BF"/>
          <w:lang w:eastAsia="en-GB"/>
        </w:rPr>
        <w:t>the different staff members we have in surgery and how</w:t>
      </w:r>
      <w:r>
        <w:rPr>
          <w:rFonts w:ascii="Comic Sans MS" w:hAnsi="Comic Sans MS" w:cs="Calibri"/>
          <w:u w:color="E36C0A" w:themeColor="accent6" w:themeShade="BF"/>
          <w:lang w:eastAsia="en-GB"/>
        </w:rPr>
        <w:t xml:space="preserve"> </w:t>
      </w:r>
      <w:r w:rsidRPr="00890562">
        <w:rPr>
          <w:rFonts w:ascii="Comic Sans MS" w:hAnsi="Comic Sans MS" w:cs="Calibri"/>
          <w:u w:color="E36C0A" w:themeColor="accent6" w:themeShade="BF"/>
          <w:lang w:eastAsia="en-GB"/>
        </w:rPr>
        <w:t>they are here to help you.</w:t>
      </w:r>
    </w:p>
    <w:p w14:paraId="4F06E72F" w14:textId="3EBDD703" w:rsidR="001D1197" w:rsidRDefault="001D1197" w:rsidP="00890562">
      <w:pPr>
        <w:shd w:val="clear" w:color="auto" w:fill="FFFFFF"/>
        <w:textAlignment w:val="baseline"/>
        <w:rPr>
          <w:rFonts w:ascii="Comic Sans MS" w:hAnsi="Comic Sans MS"/>
          <w:color w:val="000000"/>
          <w:sz w:val="22"/>
          <w:szCs w:val="22"/>
        </w:rPr>
      </w:pPr>
      <w:r>
        <w:rPr>
          <w:rFonts w:ascii="Comic Sans MS" w:hAnsi="Comic Sans MS"/>
          <w:color w:val="000000"/>
          <w:sz w:val="22"/>
          <w:szCs w:val="22"/>
        </w:rPr>
        <w:t xml:space="preserve">This newsletter features Claire our in-house Care Coordinator.  </w:t>
      </w:r>
    </w:p>
    <w:p w14:paraId="6631D368" w14:textId="77777777" w:rsidR="001D1197" w:rsidRDefault="001D1197" w:rsidP="00890562">
      <w:pPr>
        <w:shd w:val="clear" w:color="auto" w:fill="FFFFFF"/>
        <w:textAlignment w:val="baseline"/>
        <w:rPr>
          <w:rFonts w:ascii="Comic Sans MS" w:hAnsi="Comic Sans MS"/>
          <w:color w:val="000000"/>
          <w:sz w:val="22"/>
          <w:szCs w:val="22"/>
        </w:rPr>
      </w:pPr>
    </w:p>
    <w:p w14:paraId="0BEDBEBB" w14:textId="3B0E850B" w:rsidR="00890562" w:rsidRPr="001D1197" w:rsidRDefault="001D1197" w:rsidP="00890562">
      <w:pPr>
        <w:shd w:val="clear" w:color="auto" w:fill="FFFFFF"/>
        <w:textAlignment w:val="baseline"/>
        <w:rPr>
          <w:rFonts w:ascii="Comic Sans MS" w:hAnsi="Comic Sans MS"/>
          <w:i/>
          <w:iCs/>
          <w:color w:val="000000"/>
          <w:sz w:val="22"/>
          <w:szCs w:val="22"/>
        </w:rPr>
      </w:pPr>
      <w:r w:rsidRPr="001D1197">
        <w:rPr>
          <w:rFonts w:ascii="Comic Sans MS" w:hAnsi="Comic Sans MS"/>
          <w:i/>
          <w:iCs/>
          <w:color w:val="000000"/>
          <w:sz w:val="22"/>
          <w:szCs w:val="22"/>
        </w:rPr>
        <w:t>“</w:t>
      </w:r>
      <w:proofErr w:type="gramStart"/>
      <w:r w:rsidR="00890562" w:rsidRPr="001D1197">
        <w:rPr>
          <w:rFonts w:ascii="Comic Sans MS" w:hAnsi="Comic Sans MS"/>
          <w:i/>
          <w:iCs/>
          <w:color w:val="000000"/>
          <w:sz w:val="22"/>
          <w:szCs w:val="22"/>
        </w:rPr>
        <w:t>Hi</w:t>
      </w:r>
      <w:proofErr w:type="gramEnd"/>
      <w:r w:rsidR="00890562" w:rsidRPr="001D1197">
        <w:rPr>
          <w:rFonts w:ascii="Comic Sans MS" w:hAnsi="Comic Sans MS"/>
          <w:i/>
          <w:iCs/>
          <w:color w:val="000000"/>
          <w:sz w:val="22"/>
          <w:szCs w:val="22"/>
        </w:rPr>
        <w:t xml:space="preserve"> my name is Claire and I am the Care Co-ordinator based here at Warrengate. I support all dementia and </w:t>
      </w:r>
      <w:r w:rsidRPr="001D1197">
        <w:rPr>
          <w:rFonts w:ascii="Comic Sans MS" w:hAnsi="Comic Sans MS"/>
          <w:i/>
          <w:iCs/>
          <w:color w:val="000000"/>
          <w:sz w:val="22"/>
          <w:szCs w:val="22"/>
        </w:rPr>
        <w:t>l</w:t>
      </w:r>
      <w:r w:rsidR="00890562" w:rsidRPr="001D1197">
        <w:rPr>
          <w:rFonts w:ascii="Comic Sans MS" w:hAnsi="Comic Sans MS"/>
          <w:i/>
          <w:iCs/>
          <w:color w:val="000000"/>
          <w:sz w:val="22"/>
          <w:szCs w:val="22"/>
        </w:rPr>
        <w:t>earning disability patients, alongside their families and carers here at the surgery. </w:t>
      </w:r>
    </w:p>
    <w:p w14:paraId="0109270A" w14:textId="77777777" w:rsidR="001D1197" w:rsidRPr="001D1197" w:rsidRDefault="001D1197" w:rsidP="00890562">
      <w:pPr>
        <w:shd w:val="clear" w:color="auto" w:fill="FFFFFF"/>
        <w:textAlignment w:val="baseline"/>
        <w:rPr>
          <w:rFonts w:ascii="Comic Sans MS" w:hAnsi="Comic Sans MS"/>
          <w:i/>
          <w:iCs/>
          <w:color w:val="000000"/>
          <w:sz w:val="22"/>
          <w:szCs w:val="22"/>
        </w:rPr>
      </w:pPr>
    </w:p>
    <w:p w14:paraId="3ABAB478" w14:textId="4E4E2FCE" w:rsidR="00890562" w:rsidRPr="001D1197" w:rsidRDefault="00890562" w:rsidP="00890562">
      <w:pPr>
        <w:shd w:val="clear" w:color="auto" w:fill="FFFFFF"/>
        <w:textAlignment w:val="baseline"/>
        <w:rPr>
          <w:rFonts w:ascii="Comic Sans MS" w:hAnsi="Comic Sans MS"/>
          <w:i/>
          <w:iCs/>
          <w:color w:val="000000"/>
          <w:sz w:val="22"/>
          <w:szCs w:val="22"/>
        </w:rPr>
      </w:pPr>
      <w:r w:rsidRPr="001D1197">
        <w:rPr>
          <w:rFonts w:ascii="Comic Sans MS" w:hAnsi="Comic Sans MS"/>
          <w:i/>
          <w:iCs/>
          <w:color w:val="000000"/>
          <w:sz w:val="22"/>
          <w:szCs w:val="22"/>
        </w:rPr>
        <w:t xml:space="preserve">I also support patients with </w:t>
      </w:r>
      <w:r w:rsidR="007073EA" w:rsidRPr="001D1197">
        <w:rPr>
          <w:rFonts w:ascii="Comic Sans MS" w:hAnsi="Comic Sans MS"/>
          <w:i/>
          <w:iCs/>
          <w:color w:val="000000"/>
          <w:sz w:val="22"/>
          <w:szCs w:val="22"/>
        </w:rPr>
        <w:t>non-medical</w:t>
      </w:r>
      <w:r w:rsidRPr="001D1197">
        <w:rPr>
          <w:rFonts w:ascii="Comic Sans MS" w:hAnsi="Comic Sans MS"/>
          <w:i/>
          <w:iCs/>
          <w:color w:val="000000"/>
          <w:sz w:val="22"/>
          <w:szCs w:val="22"/>
        </w:rPr>
        <w:t xml:space="preserve"> needs and help connect them to local services and activities. The kinds of things I am able to support with </w:t>
      </w:r>
      <w:proofErr w:type="gramStart"/>
      <w:r w:rsidRPr="001D1197">
        <w:rPr>
          <w:rFonts w:ascii="Comic Sans MS" w:hAnsi="Comic Sans MS"/>
          <w:i/>
          <w:iCs/>
          <w:color w:val="000000"/>
          <w:sz w:val="22"/>
          <w:szCs w:val="22"/>
        </w:rPr>
        <w:t>are ;</w:t>
      </w:r>
      <w:proofErr w:type="gramEnd"/>
      <w:r w:rsidRPr="001D1197">
        <w:rPr>
          <w:rFonts w:ascii="Comic Sans MS" w:hAnsi="Comic Sans MS"/>
          <w:i/>
          <w:iCs/>
          <w:color w:val="000000"/>
          <w:sz w:val="22"/>
          <w:szCs w:val="22"/>
        </w:rPr>
        <w:t xml:space="preserve"> loneliness, support in the home, employment, attending appointments, bereavement, filling in forms or anything else that is effecting physical or mental health.</w:t>
      </w:r>
    </w:p>
    <w:p w14:paraId="662AA733" w14:textId="77777777" w:rsidR="001D1197" w:rsidRPr="001D1197" w:rsidRDefault="001D1197" w:rsidP="00890562">
      <w:pPr>
        <w:shd w:val="clear" w:color="auto" w:fill="FFFFFF"/>
        <w:textAlignment w:val="baseline"/>
        <w:rPr>
          <w:rFonts w:ascii="Comic Sans MS" w:hAnsi="Comic Sans MS"/>
          <w:i/>
          <w:iCs/>
          <w:color w:val="000000"/>
          <w:sz w:val="22"/>
          <w:szCs w:val="22"/>
        </w:rPr>
      </w:pPr>
    </w:p>
    <w:p w14:paraId="003D8088" w14:textId="3817655E" w:rsidR="00890562" w:rsidRPr="001D1197" w:rsidRDefault="001D1197" w:rsidP="001D1197">
      <w:pPr>
        <w:shd w:val="clear" w:color="auto" w:fill="FFFFFF"/>
        <w:textAlignment w:val="baseline"/>
        <w:rPr>
          <w:rFonts w:ascii="Comic Sans MS" w:hAnsi="Comic Sans MS" w:cs="Calibri"/>
          <w:i/>
          <w:iCs/>
          <w:sz w:val="26"/>
          <w:szCs w:val="26"/>
          <w:u w:val="wave" w:color="E36C0A" w:themeColor="accent6" w:themeShade="BF"/>
        </w:rPr>
      </w:pPr>
      <w:r w:rsidRPr="001D1197">
        <w:rPr>
          <w:rFonts w:ascii="Comic Sans MS" w:hAnsi="Comic Sans MS"/>
          <w:i/>
          <w:iCs/>
          <w:color w:val="000000"/>
          <w:sz w:val="22"/>
          <w:szCs w:val="22"/>
        </w:rPr>
        <w:t xml:space="preserve">Patients can be referred to me by the Practice team or patients can ask for me to contact them if they feel they have a non-medical need which I may be able to help with.  Patients should contact reception in the first instance and a message will be passed on to me with your contact you” </w:t>
      </w:r>
    </w:p>
    <w:p w14:paraId="49672F66" w14:textId="4291A0A6" w:rsidR="005240FB" w:rsidRPr="00567103" w:rsidRDefault="001D1197" w:rsidP="005240FB">
      <w:pPr>
        <w:spacing w:before="120" w:after="120"/>
        <w:rPr>
          <w:rFonts w:ascii="Comic Sans MS" w:hAnsi="Comic Sans MS" w:cs="Calibri Light"/>
          <w:sz w:val="26"/>
          <w:u w:val="wave" w:color="E36C0A" w:themeColor="accent6" w:themeShade="BF"/>
        </w:rPr>
      </w:pPr>
      <w:r>
        <w:rPr>
          <w:rFonts w:ascii="Comic Sans MS" w:hAnsi="Comic Sans MS" w:cs="Calibri Light"/>
          <w:sz w:val="26"/>
          <w:u w:val="wave" w:color="E36C0A" w:themeColor="accent6" w:themeShade="BF"/>
        </w:rPr>
        <w:t>Winter</w:t>
      </w:r>
      <w:r w:rsidR="005240FB" w:rsidRPr="00567103">
        <w:rPr>
          <w:rFonts w:ascii="Comic Sans MS" w:hAnsi="Comic Sans MS" w:cs="Calibri Light"/>
          <w:sz w:val="26"/>
          <w:u w:val="wave" w:color="E36C0A" w:themeColor="accent6" w:themeShade="BF"/>
        </w:rPr>
        <w:t xml:space="preserve"> Newsletter</w:t>
      </w:r>
    </w:p>
    <w:p w14:paraId="169241BC" w14:textId="463ABB44" w:rsidR="005240FB" w:rsidRPr="0035010D" w:rsidRDefault="005240FB" w:rsidP="005240FB">
      <w:pPr>
        <w:spacing w:before="120" w:after="120"/>
        <w:rPr>
          <w:rFonts w:ascii="Comic Sans MS" w:hAnsi="Comic Sans MS" w:cs="Calibri Light"/>
          <w:sz w:val="22"/>
          <w:szCs w:val="22"/>
        </w:rPr>
      </w:pPr>
      <w:r w:rsidRPr="0035010D">
        <w:rPr>
          <w:rFonts w:ascii="Comic Sans MS" w:hAnsi="Comic Sans MS" w:cs="Calibri Light"/>
          <w:sz w:val="22"/>
          <w:szCs w:val="22"/>
        </w:rPr>
        <w:t xml:space="preserve">The </w:t>
      </w:r>
      <w:r w:rsidR="001D1197">
        <w:rPr>
          <w:rFonts w:ascii="Comic Sans MS" w:hAnsi="Comic Sans MS" w:cs="Calibri Light"/>
          <w:sz w:val="22"/>
          <w:szCs w:val="22"/>
        </w:rPr>
        <w:t>Winter</w:t>
      </w:r>
      <w:r w:rsidRPr="0035010D">
        <w:rPr>
          <w:rFonts w:ascii="Comic Sans MS" w:hAnsi="Comic Sans MS" w:cs="Calibri Light"/>
          <w:sz w:val="22"/>
          <w:szCs w:val="22"/>
        </w:rPr>
        <w:t xml:space="preserve"> Newsletter will be issued in </w:t>
      </w:r>
      <w:r>
        <w:rPr>
          <w:rFonts w:ascii="Comic Sans MS" w:hAnsi="Comic Sans MS" w:cs="Calibri Light"/>
          <w:sz w:val="22"/>
          <w:szCs w:val="22"/>
        </w:rPr>
        <w:t xml:space="preserve">December </w:t>
      </w:r>
      <w:r w:rsidRPr="0035010D">
        <w:rPr>
          <w:rFonts w:ascii="Comic Sans MS" w:hAnsi="Comic Sans MS" w:cs="Calibri Light"/>
          <w:sz w:val="22"/>
          <w:szCs w:val="22"/>
        </w:rPr>
        <w:t>2024</w:t>
      </w:r>
      <w:r w:rsidR="001D1197">
        <w:rPr>
          <w:rFonts w:ascii="Comic Sans MS" w:hAnsi="Comic Sans MS" w:cs="Calibri Light"/>
          <w:sz w:val="22"/>
          <w:szCs w:val="22"/>
        </w:rPr>
        <w:t>/January 2025</w:t>
      </w:r>
      <w:r w:rsidRPr="0035010D">
        <w:rPr>
          <w:rFonts w:ascii="Comic Sans MS" w:hAnsi="Comic Sans MS" w:cs="Calibri Light"/>
          <w:sz w:val="22"/>
          <w:szCs w:val="22"/>
        </w:rPr>
        <w:t xml:space="preserve"> </w:t>
      </w:r>
    </w:p>
    <w:p w14:paraId="03F08F6F" w14:textId="77777777" w:rsidR="005240FB" w:rsidRPr="0035010D" w:rsidRDefault="005240FB" w:rsidP="005240FB">
      <w:pPr>
        <w:spacing w:before="120" w:after="120"/>
        <w:rPr>
          <w:rFonts w:ascii="Comic Sans MS" w:eastAsia="Calibri" w:hAnsi="Comic Sans MS" w:cs="Calibri Light"/>
          <w:sz w:val="22"/>
          <w:szCs w:val="22"/>
          <w:lang w:eastAsia="en-US"/>
        </w:rPr>
      </w:pPr>
      <w:r w:rsidRPr="0035010D">
        <w:rPr>
          <w:rFonts w:ascii="Comic Sans MS" w:hAnsi="Comic Sans MS" w:cs="Calibri Light"/>
          <w:sz w:val="22"/>
          <w:szCs w:val="22"/>
        </w:rPr>
        <w:t xml:space="preserve">Please let us know if there </w:t>
      </w:r>
      <w:proofErr w:type="gramStart"/>
      <w:r w:rsidRPr="0035010D">
        <w:rPr>
          <w:rFonts w:ascii="Comic Sans MS" w:hAnsi="Comic Sans MS" w:cs="Calibri Light"/>
          <w:sz w:val="22"/>
          <w:szCs w:val="22"/>
        </w:rPr>
        <w:t>is</w:t>
      </w:r>
      <w:proofErr w:type="gramEnd"/>
      <w:r w:rsidRPr="0035010D">
        <w:rPr>
          <w:rFonts w:ascii="Comic Sans MS" w:hAnsi="Comic Sans MS" w:cs="Calibri Light"/>
          <w:sz w:val="22"/>
          <w:szCs w:val="22"/>
        </w:rPr>
        <w:t xml:space="preserve"> any information you would find useful or if you would like to know more about our services.</w:t>
      </w:r>
      <w:r w:rsidRPr="0035010D">
        <w:rPr>
          <w:rFonts w:ascii="Comic Sans MS" w:eastAsia="Calibri" w:hAnsi="Comic Sans MS" w:cs="Calibri Light"/>
          <w:noProof/>
          <w:sz w:val="22"/>
          <w:szCs w:val="22"/>
          <w:lang w:eastAsia="en-US"/>
        </w:rPr>
        <mc:AlternateContent>
          <mc:Choice Requires="wps">
            <w:drawing>
              <wp:anchor distT="0" distB="0" distL="114300" distR="114300" simplePos="0" relativeHeight="251663360" behindDoc="0" locked="0" layoutInCell="1" allowOverlap="1" wp14:anchorId="3EBB4966" wp14:editId="31FBB11C">
                <wp:simplePos x="0" y="0"/>
                <wp:positionH relativeFrom="column">
                  <wp:posOffset>-762000</wp:posOffset>
                </wp:positionH>
                <wp:positionV relativeFrom="paragraph">
                  <wp:posOffset>-1680845</wp:posOffset>
                </wp:positionV>
                <wp:extent cx="264795" cy="42608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4795" cy="414655"/>
                        </a:xfrm>
                        <a:prstGeom prst="rect">
                          <a:avLst/>
                        </a:prstGeom>
                        <a:noFill/>
                        <a:ln>
                          <a:noFill/>
                          <a:prstDash/>
                        </a:ln>
                      </wps:spPr>
                      <wps:txbx>
                        <w:txbxContent>
                          <w:p w14:paraId="4B764EE6" w14:textId="77777777" w:rsidR="005240FB" w:rsidRDefault="005240FB" w:rsidP="005240FB"/>
                        </w:txbxContent>
                      </wps:txbx>
                      <wps:bodyPr vertOverflow="clip" horzOverflow="clip" vert="horz" wrap="none" lIns="91440" tIns="45720" rIns="91440" bIns="45720" anchor="t" anchorCtr="0" compatLnSpc="1">
                        <a:spAutoFit/>
                      </wps:bodyPr>
                    </wps:wsp>
                  </a:graphicData>
                </a:graphic>
                <wp14:sizeRelH relativeFrom="page">
                  <wp14:pctWidth>0</wp14:pctWidth>
                </wp14:sizeRelH>
                <wp14:sizeRelV relativeFrom="page">
                  <wp14:pctHeight>0</wp14:pctHeight>
                </wp14:sizeRelV>
              </wp:anchor>
            </w:drawing>
          </mc:Choice>
          <mc:Fallback>
            <w:pict>
              <v:shape w14:anchorId="3EBB4966" id="Text Box 7" o:spid="_x0000_s1028" type="#_x0000_t202" style="position:absolute;margin-left:-60pt;margin-top:-132.35pt;width:20.85pt;height:33.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" filled="f" stroked="f">
                <v:textbox style="mso-fit-shape-to-text:t">
                  <w:txbxContent>
                    <w:p w14:paraId="4B764EE6" w14:textId="77777777" w:rsidR="005240FB" w:rsidRDefault="005240FB" w:rsidP="005240FB"/>
                  </w:txbxContent>
                </v:textbox>
              </v:shape>
            </w:pict>
          </mc:Fallback>
        </mc:AlternateContent>
      </w:r>
    </w:p>
    <w:p w14:paraId="193F89CF" w14:textId="77777777" w:rsidR="00AB5C0E" w:rsidRDefault="00AB5C0E"/>
    <w:sectPr w:rsidR="00AB5C0E" w:rsidSect="009746A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914F" w14:textId="77777777" w:rsidR="00345706" w:rsidRDefault="00345706" w:rsidP="00FC7380">
      <w:r>
        <w:separator/>
      </w:r>
    </w:p>
  </w:endnote>
  <w:endnote w:type="continuationSeparator" w:id="0">
    <w:p w14:paraId="0A5AC436" w14:textId="77777777" w:rsidR="00345706" w:rsidRDefault="00345706" w:rsidP="00F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E24E" w14:textId="77777777" w:rsidR="00345706" w:rsidRDefault="00345706" w:rsidP="00FC7380">
      <w:r>
        <w:separator/>
      </w:r>
    </w:p>
  </w:footnote>
  <w:footnote w:type="continuationSeparator" w:id="0">
    <w:p w14:paraId="6D8F92E4" w14:textId="77777777" w:rsidR="00345706" w:rsidRDefault="00345706" w:rsidP="00FC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63AAA"/>
    <w:multiLevelType w:val="hybridMultilevel"/>
    <w:tmpl w:val="BD64535A"/>
    <w:lvl w:ilvl="0" w:tplc="6392413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4B54056"/>
    <w:multiLevelType w:val="multilevel"/>
    <w:tmpl w:val="AE0808DE"/>
    <w:styleLink w:val="LFO1"/>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81772927">
    <w:abstractNumId w:val="0"/>
  </w:num>
  <w:num w:numId="2" w16cid:durableId="117082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58"/>
    <w:rsid w:val="00024C4A"/>
    <w:rsid w:val="001D1197"/>
    <w:rsid w:val="002508CB"/>
    <w:rsid w:val="00293498"/>
    <w:rsid w:val="002F1AEA"/>
    <w:rsid w:val="00345706"/>
    <w:rsid w:val="00351A34"/>
    <w:rsid w:val="00427758"/>
    <w:rsid w:val="0045556A"/>
    <w:rsid w:val="00492AB9"/>
    <w:rsid w:val="004E5027"/>
    <w:rsid w:val="005240FB"/>
    <w:rsid w:val="00567103"/>
    <w:rsid w:val="005B3E51"/>
    <w:rsid w:val="0060077F"/>
    <w:rsid w:val="00625B3B"/>
    <w:rsid w:val="00691DA1"/>
    <w:rsid w:val="007073EA"/>
    <w:rsid w:val="00773E1F"/>
    <w:rsid w:val="00890562"/>
    <w:rsid w:val="009021E7"/>
    <w:rsid w:val="0094722C"/>
    <w:rsid w:val="00957173"/>
    <w:rsid w:val="009746A6"/>
    <w:rsid w:val="009D2320"/>
    <w:rsid w:val="00A329A0"/>
    <w:rsid w:val="00A7254A"/>
    <w:rsid w:val="00A9003F"/>
    <w:rsid w:val="00AB5C0E"/>
    <w:rsid w:val="00AC4A2F"/>
    <w:rsid w:val="00B21650"/>
    <w:rsid w:val="00B430F8"/>
    <w:rsid w:val="00CA3EF4"/>
    <w:rsid w:val="00CC4C98"/>
    <w:rsid w:val="00DE5848"/>
    <w:rsid w:val="00E56514"/>
    <w:rsid w:val="00F33CF5"/>
    <w:rsid w:val="00F866AC"/>
    <w:rsid w:val="00FC7380"/>
    <w:rsid w:val="00FF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BC2F"/>
  <w15:chartTrackingRefBased/>
  <w15:docId w15:val="{58004AC2-1BB7-4FD3-B4DB-CD07A88F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B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AB9"/>
    <w:rPr>
      <w:color w:val="0000FF" w:themeColor="hyperlink"/>
      <w:u w:val="single"/>
    </w:rPr>
  </w:style>
  <w:style w:type="paragraph" w:customStyle="1" w:styleId="bodytext">
    <w:name w:val="bodytext"/>
    <w:basedOn w:val="Normal"/>
    <w:rsid w:val="00492AB9"/>
    <w:pPr>
      <w:spacing w:before="120" w:after="120"/>
    </w:pPr>
  </w:style>
  <w:style w:type="paragraph" w:styleId="ListBullet">
    <w:name w:val="List Bullet"/>
    <w:basedOn w:val="Normal"/>
    <w:rsid w:val="009021E7"/>
    <w:pPr>
      <w:numPr>
        <w:numId w:val="2"/>
      </w:numPr>
      <w:suppressAutoHyphens/>
      <w:autoSpaceDN w:val="0"/>
      <w:spacing w:after="200" w:line="276" w:lineRule="auto"/>
      <w:contextualSpacing/>
    </w:pPr>
    <w:rPr>
      <w:rFonts w:ascii="Calibri" w:eastAsia="Calibri" w:hAnsi="Calibri"/>
      <w:sz w:val="22"/>
      <w:szCs w:val="22"/>
      <w:lang w:eastAsia="en-US"/>
    </w:rPr>
  </w:style>
  <w:style w:type="numbering" w:customStyle="1" w:styleId="LFO1">
    <w:name w:val="LFO1"/>
    <w:basedOn w:val="NoList"/>
    <w:rsid w:val="009021E7"/>
    <w:pPr>
      <w:numPr>
        <w:numId w:val="2"/>
      </w:numPr>
    </w:pPr>
  </w:style>
  <w:style w:type="paragraph" w:styleId="Header">
    <w:name w:val="header"/>
    <w:basedOn w:val="Normal"/>
    <w:link w:val="HeaderChar"/>
    <w:uiPriority w:val="99"/>
    <w:unhideWhenUsed/>
    <w:rsid w:val="00FC7380"/>
    <w:pPr>
      <w:tabs>
        <w:tab w:val="center" w:pos="4513"/>
        <w:tab w:val="right" w:pos="9026"/>
      </w:tabs>
    </w:pPr>
  </w:style>
  <w:style w:type="character" w:customStyle="1" w:styleId="HeaderChar">
    <w:name w:val="Header Char"/>
    <w:basedOn w:val="DefaultParagraphFont"/>
    <w:link w:val="Header"/>
    <w:uiPriority w:val="99"/>
    <w:rsid w:val="00FC738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C7380"/>
    <w:pPr>
      <w:tabs>
        <w:tab w:val="center" w:pos="4513"/>
        <w:tab w:val="right" w:pos="9026"/>
      </w:tabs>
    </w:pPr>
  </w:style>
  <w:style w:type="character" w:customStyle="1" w:styleId="FooterChar">
    <w:name w:val="Footer Char"/>
    <w:basedOn w:val="DefaultParagraphFont"/>
    <w:link w:val="Footer"/>
    <w:uiPriority w:val="99"/>
    <w:rsid w:val="00FC7380"/>
    <w:rPr>
      <w:rFonts w:ascii="Times New Roman" w:eastAsia="Times New Roman" w:hAnsi="Times New Roman" w:cs="Times New Roman"/>
      <w:sz w:val="24"/>
      <w:szCs w:val="24"/>
      <w:lang w:eastAsia="en-GB"/>
    </w:rPr>
  </w:style>
  <w:style w:type="paragraph" w:customStyle="1" w:styleId="xmsonormal">
    <w:name w:val="x_msonormal"/>
    <w:basedOn w:val="Normal"/>
    <w:rsid w:val="00B21650"/>
    <w:pPr>
      <w:spacing w:before="100" w:beforeAutospacing="1" w:after="100" w:afterAutospacing="1"/>
    </w:pPr>
  </w:style>
  <w:style w:type="paragraph" w:styleId="ListParagraph">
    <w:name w:val="List Paragraph"/>
    <w:basedOn w:val="Normal"/>
    <w:uiPriority w:val="34"/>
    <w:qFormat/>
    <w:rsid w:val="00974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7039">
      <w:bodyDiv w:val="1"/>
      <w:marLeft w:val="0"/>
      <w:marRight w:val="0"/>
      <w:marTop w:val="0"/>
      <w:marBottom w:val="0"/>
      <w:divBdr>
        <w:top w:val="none" w:sz="0" w:space="0" w:color="auto"/>
        <w:left w:val="none" w:sz="0" w:space="0" w:color="auto"/>
        <w:bottom w:val="none" w:sz="0" w:space="0" w:color="auto"/>
        <w:right w:val="none" w:sz="0" w:space="0" w:color="auto"/>
      </w:divBdr>
      <w:divsChild>
        <w:div w:id="1872648562">
          <w:marLeft w:val="0"/>
          <w:marRight w:val="0"/>
          <w:marTop w:val="0"/>
          <w:marBottom w:val="0"/>
          <w:divBdr>
            <w:top w:val="none" w:sz="0" w:space="0" w:color="auto"/>
            <w:left w:val="none" w:sz="0" w:space="0" w:color="auto"/>
            <w:bottom w:val="none" w:sz="0" w:space="0" w:color="auto"/>
            <w:right w:val="none" w:sz="0" w:space="0" w:color="auto"/>
          </w:divBdr>
        </w:div>
        <w:div w:id="327250468">
          <w:marLeft w:val="0"/>
          <w:marRight w:val="0"/>
          <w:marTop w:val="0"/>
          <w:marBottom w:val="0"/>
          <w:divBdr>
            <w:top w:val="none" w:sz="0" w:space="0" w:color="auto"/>
            <w:left w:val="none" w:sz="0" w:space="0" w:color="auto"/>
            <w:bottom w:val="none" w:sz="0" w:space="0" w:color="auto"/>
            <w:right w:val="none" w:sz="0" w:space="0" w:color="auto"/>
          </w:divBdr>
        </w:div>
      </w:divsChild>
    </w:div>
    <w:div w:id="4395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warrengat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br01.safelinks.protection.outlook.com/?url=https%3A%2F%2Fassets.publishing.service.gov.uk%2Fmedia%2F668eb423fc8e12ac3edafa9d%2FUKHSA_12949_RSV_vaccine_for_adults_14_WEB.pdf&amp;data=05%7C02%7Cr.goldthorpe%40nhs.net%7C443263c8289a4efd987b08dcb6bd85c3%7C37c354b285b047f5b22207b48d774ee3%7C0%7C0%7C638586172316930560%7CUnknown%7CTWFpbGZsb3d8eyJWIjoiMC4wLjAwMDAiLCJQIjoiV2luMzIiLCJBTiI6Ik1haWwiLCJXVCI6Mn0%3D%7C0%7C%7C%7C&amp;sdata=ubBySQW0I22TwI4DeyqKgjJvbeSkbP3G2LYnm%2BvaFA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GOLDTHORPE, Rebecca (WARRENGATE MEDICAL CENTRE)</dc:creator>
  <cp:keywords/>
  <dc:description/>
  <cp:lastModifiedBy>SANDERSON, Diane (WARRENGATE MEDICAL CENTRE)</cp:lastModifiedBy>
  <cp:revision>3</cp:revision>
  <dcterms:created xsi:type="dcterms:W3CDTF">2024-10-15T14:15:00Z</dcterms:created>
  <dcterms:modified xsi:type="dcterms:W3CDTF">2024-10-23T10:56:00Z</dcterms:modified>
</cp:coreProperties>
</file>